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D6539" w14:textId="635258EE" w:rsidR="00B81DA7" w:rsidRPr="00F87BBE" w:rsidRDefault="005E2CAF" w:rsidP="00B81DA7">
      <w:pPr>
        <w:spacing w:line="400" w:lineRule="exact"/>
        <w:jc w:val="center"/>
        <w:rPr>
          <w:rFonts w:eastAsia="標楷體"/>
          <w:b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7BBE">
        <w:rPr>
          <w:rFonts w:eastAsia="標楷體"/>
          <w:b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工程法務</w:t>
      </w:r>
      <w:r w:rsidR="003B018F" w:rsidRPr="00F87BBE">
        <w:rPr>
          <w:rFonts w:eastAsia="標楷體"/>
          <w:b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系列</w:t>
      </w:r>
    </w:p>
    <w:p w14:paraId="39F10AAF" w14:textId="4F839EB2" w:rsidR="003B018F" w:rsidRPr="00F87BBE" w:rsidRDefault="00942BC7" w:rsidP="00DC4891">
      <w:pPr>
        <w:spacing w:beforeLines="20" w:before="72" w:afterLines="50" w:after="180" w:line="480" w:lineRule="exact"/>
        <w:ind w:left="119"/>
        <w:jc w:val="center"/>
        <w:rPr>
          <w:rFonts w:eastAsia="標楷體"/>
          <w:b/>
          <w:bCs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72227811"/>
      <w:r w:rsidRPr="00F87BBE">
        <w:rPr>
          <w:rFonts w:eastAsia="標楷體"/>
          <w:b/>
          <w:bCs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展延工期索賠探討與案例解析</w:t>
      </w:r>
      <w:bookmarkEnd w:id="0"/>
    </w:p>
    <w:p w14:paraId="6F33A048" w14:textId="2383F647" w:rsidR="0059498B" w:rsidRPr="00F87BBE" w:rsidRDefault="005E229F" w:rsidP="00C7711B">
      <w:pPr>
        <w:spacing w:line="300" w:lineRule="exact"/>
        <w:ind w:left="1133" w:hangingChars="472" w:hanging="1133"/>
        <w:rPr>
          <w:rFonts w:eastAsia="標楷體"/>
          <w:szCs w:val="24"/>
        </w:rPr>
      </w:pPr>
      <w:r w:rsidRPr="00F87BBE">
        <w:rPr>
          <w:rFonts w:eastAsia="標楷體"/>
          <w:szCs w:val="24"/>
        </w:rPr>
        <w:t>宗</w:t>
      </w:r>
      <w:r w:rsidRPr="00F87BBE">
        <w:rPr>
          <w:rFonts w:eastAsia="標楷體"/>
          <w:szCs w:val="24"/>
        </w:rPr>
        <w:t xml:space="preserve">    </w:t>
      </w:r>
      <w:r w:rsidRPr="00F87BBE">
        <w:rPr>
          <w:rFonts w:eastAsia="標楷體"/>
          <w:szCs w:val="24"/>
        </w:rPr>
        <w:t>旨：</w:t>
      </w:r>
      <w:r w:rsidR="00942BC7" w:rsidRPr="00F87BBE">
        <w:rPr>
          <w:rFonts w:eastAsia="標楷體"/>
          <w:szCs w:val="24"/>
        </w:rPr>
        <w:t>展延工期的成因很多，諸如不可抗力之因素（惡劣天候</w:t>
      </w:r>
      <w:r w:rsidR="00942BC7" w:rsidRPr="00F87BBE">
        <w:rPr>
          <w:rFonts w:eastAsia="標楷體"/>
          <w:szCs w:val="24"/>
        </w:rPr>
        <w:t>/</w:t>
      </w:r>
      <w:r w:rsidR="00942BC7" w:rsidRPr="00F87BBE">
        <w:rPr>
          <w:rFonts w:eastAsia="標楷體"/>
          <w:szCs w:val="24"/>
        </w:rPr>
        <w:t>天災）、不可預見之因素（戰爭</w:t>
      </w:r>
      <w:r w:rsidR="00942BC7" w:rsidRPr="00F87BBE">
        <w:rPr>
          <w:rFonts w:eastAsia="標楷體"/>
          <w:szCs w:val="24"/>
        </w:rPr>
        <w:t>/</w:t>
      </w:r>
      <w:r w:rsidR="00942BC7" w:rsidRPr="00F87BBE">
        <w:rPr>
          <w:rFonts w:eastAsia="標楷體"/>
          <w:szCs w:val="24"/>
        </w:rPr>
        <w:t>意外</w:t>
      </w:r>
      <w:r w:rsidR="00942BC7" w:rsidRPr="00F87BBE">
        <w:rPr>
          <w:rFonts w:eastAsia="標楷體"/>
          <w:szCs w:val="24"/>
        </w:rPr>
        <w:t>/</w:t>
      </w:r>
      <w:r w:rsidR="00942BC7" w:rsidRPr="00F87BBE">
        <w:rPr>
          <w:rFonts w:eastAsia="標楷體"/>
          <w:szCs w:val="24"/>
        </w:rPr>
        <w:t>天然障礙）、不可歸責之因素（民意要求</w:t>
      </w:r>
      <w:r w:rsidR="00942BC7" w:rsidRPr="00F87BBE">
        <w:rPr>
          <w:rFonts w:eastAsia="標楷體"/>
          <w:szCs w:val="24"/>
        </w:rPr>
        <w:t>/</w:t>
      </w:r>
      <w:r w:rsidR="00942BC7" w:rsidRPr="00F87BBE">
        <w:rPr>
          <w:rFonts w:eastAsia="標楷體"/>
          <w:szCs w:val="24"/>
        </w:rPr>
        <w:t>抗爭），以及設計不完善與業主指示或遲延皆為形成工期延宕的原因。因此，本課程除針對上述爭議以案例解析說明外，亦特別就展延工期索賠所面臨之方式、內容、時機、程序、文件準備、請求權基礎與時效等法律上重要課題加以說明，以便能通盤瞭解及處理展延工期之爭議</w:t>
      </w:r>
      <w:r w:rsidR="00DC4891" w:rsidRPr="00F87BBE">
        <w:rPr>
          <w:rFonts w:eastAsia="標楷體"/>
          <w:szCs w:val="24"/>
        </w:rPr>
        <w:t>。</w:t>
      </w:r>
    </w:p>
    <w:p w14:paraId="2A98D9A7" w14:textId="7D738209" w:rsidR="0059498B" w:rsidRPr="00F87BBE" w:rsidRDefault="0059498B" w:rsidP="00C7711B">
      <w:pPr>
        <w:spacing w:line="300" w:lineRule="exact"/>
        <w:rPr>
          <w:rFonts w:eastAsia="標楷體"/>
          <w:szCs w:val="24"/>
        </w:rPr>
      </w:pPr>
      <w:r w:rsidRPr="00F87BBE">
        <w:rPr>
          <w:rFonts w:eastAsia="標楷體"/>
          <w:szCs w:val="24"/>
        </w:rPr>
        <w:t>主辦單位：財團法人臺灣營建研究院</w:t>
      </w:r>
    </w:p>
    <w:p w14:paraId="44E299EF" w14:textId="348625E5" w:rsidR="0059498B" w:rsidRPr="00F87BBE" w:rsidRDefault="0059498B" w:rsidP="00C7711B">
      <w:pPr>
        <w:spacing w:line="300" w:lineRule="exact"/>
        <w:rPr>
          <w:rFonts w:eastAsia="標楷體"/>
          <w:b/>
          <w:color w:val="0000FF"/>
          <w:szCs w:val="24"/>
        </w:rPr>
      </w:pPr>
      <w:r w:rsidRPr="00F87BBE">
        <w:rPr>
          <w:rFonts w:eastAsia="標楷體"/>
          <w:szCs w:val="24"/>
        </w:rPr>
        <w:t>上課日期：</w:t>
      </w:r>
      <w:r w:rsidR="009F669B">
        <w:rPr>
          <w:rFonts w:eastAsia="標楷體" w:hint="eastAsia"/>
          <w:b/>
          <w:szCs w:val="24"/>
        </w:rPr>
        <w:t>114</w:t>
      </w:r>
      <w:r w:rsidRPr="00F87BBE">
        <w:rPr>
          <w:rFonts w:eastAsia="標楷體"/>
          <w:b/>
          <w:szCs w:val="24"/>
        </w:rPr>
        <w:t>年</w:t>
      </w:r>
      <w:r w:rsidR="00F87BBE">
        <w:rPr>
          <w:rFonts w:eastAsia="標楷體" w:hint="eastAsia"/>
          <w:b/>
          <w:szCs w:val="24"/>
        </w:rPr>
        <w:t>3</w:t>
      </w:r>
      <w:r w:rsidRPr="00F87BBE">
        <w:rPr>
          <w:rFonts w:eastAsia="標楷體"/>
          <w:b/>
          <w:szCs w:val="24"/>
        </w:rPr>
        <w:t>月</w:t>
      </w:r>
      <w:r w:rsidR="00F87BBE">
        <w:rPr>
          <w:rFonts w:eastAsia="標楷體" w:hint="eastAsia"/>
          <w:b/>
          <w:szCs w:val="24"/>
        </w:rPr>
        <w:t>20</w:t>
      </w:r>
      <w:r w:rsidRPr="00F87BBE">
        <w:rPr>
          <w:rFonts w:eastAsia="標楷體"/>
          <w:b/>
          <w:szCs w:val="24"/>
        </w:rPr>
        <w:t>日（星期</w:t>
      </w:r>
      <w:r w:rsidR="00F87BBE">
        <w:rPr>
          <w:rFonts w:eastAsia="標楷體" w:hint="eastAsia"/>
          <w:b/>
          <w:szCs w:val="24"/>
        </w:rPr>
        <w:t>四</w:t>
      </w:r>
      <w:r w:rsidRPr="00F87BBE">
        <w:rPr>
          <w:rFonts w:eastAsia="標楷體"/>
          <w:b/>
          <w:szCs w:val="24"/>
        </w:rPr>
        <w:t>）</w:t>
      </w:r>
    </w:p>
    <w:p w14:paraId="44383D7E" w14:textId="47B3A885" w:rsidR="0059498B" w:rsidRPr="00F87BBE" w:rsidRDefault="0059498B" w:rsidP="00C7711B">
      <w:pPr>
        <w:spacing w:line="300" w:lineRule="exact"/>
        <w:ind w:left="720" w:hangingChars="300" w:hanging="720"/>
        <w:rPr>
          <w:rFonts w:eastAsia="標楷體"/>
          <w:szCs w:val="24"/>
        </w:rPr>
      </w:pPr>
      <w:r w:rsidRPr="00F87BBE">
        <w:rPr>
          <w:rFonts w:eastAsia="標楷體"/>
          <w:szCs w:val="24"/>
        </w:rPr>
        <w:t>上課地點：財團法人臺灣營建研究院</w:t>
      </w:r>
      <w:r w:rsidRPr="00F87BBE">
        <w:rPr>
          <w:rFonts w:eastAsia="標楷體"/>
          <w:sz w:val="22"/>
          <w:szCs w:val="22"/>
        </w:rPr>
        <w:t>（</w:t>
      </w:r>
      <w:r w:rsidR="00E14454" w:rsidRPr="00F87BBE">
        <w:rPr>
          <w:rFonts w:eastAsia="標楷體"/>
          <w:sz w:val="22"/>
          <w:szCs w:val="22"/>
        </w:rPr>
        <w:t>新北市新店區</w:t>
      </w:r>
      <w:r w:rsidRPr="00F87BBE">
        <w:rPr>
          <w:rFonts w:eastAsia="標楷體"/>
          <w:sz w:val="22"/>
          <w:szCs w:val="22"/>
        </w:rPr>
        <w:t>中興路</w:t>
      </w:r>
      <w:r w:rsidR="00E14454" w:rsidRPr="00F87BBE">
        <w:rPr>
          <w:rFonts w:eastAsia="標楷體"/>
          <w:sz w:val="22"/>
          <w:szCs w:val="22"/>
        </w:rPr>
        <w:t>二</w:t>
      </w:r>
      <w:r w:rsidRPr="00F87BBE">
        <w:rPr>
          <w:rFonts w:eastAsia="標楷體"/>
          <w:sz w:val="22"/>
          <w:szCs w:val="22"/>
        </w:rPr>
        <w:t>段</w:t>
      </w:r>
      <w:r w:rsidRPr="00F87BBE">
        <w:rPr>
          <w:rFonts w:eastAsia="標楷體"/>
          <w:sz w:val="22"/>
          <w:szCs w:val="22"/>
        </w:rPr>
        <w:t>190</w:t>
      </w:r>
      <w:r w:rsidRPr="00F87BBE">
        <w:rPr>
          <w:rFonts w:eastAsia="標楷體"/>
          <w:sz w:val="22"/>
          <w:szCs w:val="22"/>
        </w:rPr>
        <w:t>號</w:t>
      </w:r>
      <w:r w:rsidRPr="00F87BBE">
        <w:rPr>
          <w:rFonts w:eastAsia="標楷體"/>
          <w:sz w:val="22"/>
          <w:szCs w:val="22"/>
        </w:rPr>
        <w:t>11</w:t>
      </w:r>
      <w:r w:rsidRPr="00F87BBE">
        <w:rPr>
          <w:rFonts w:eastAsia="標楷體"/>
          <w:sz w:val="22"/>
          <w:szCs w:val="22"/>
        </w:rPr>
        <w:t>樓，近捷運</w:t>
      </w:r>
      <w:r w:rsidR="00DE1292" w:rsidRPr="00F87BBE">
        <w:rPr>
          <w:rFonts w:eastAsia="標楷體"/>
          <w:sz w:val="22"/>
          <w:szCs w:val="22"/>
        </w:rPr>
        <w:t>新店線</w:t>
      </w:r>
      <w:r w:rsidRPr="00F87BBE">
        <w:rPr>
          <w:rFonts w:eastAsia="標楷體"/>
          <w:sz w:val="22"/>
          <w:szCs w:val="22"/>
        </w:rPr>
        <w:t>七張站）</w:t>
      </w:r>
    </w:p>
    <w:p w14:paraId="3C9BD22E" w14:textId="175CF1CE" w:rsidR="0059498B" w:rsidRPr="00F87BBE" w:rsidRDefault="0059498B" w:rsidP="00C7711B">
      <w:pPr>
        <w:spacing w:line="300" w:lineRule="exact"/>
        <w:ind w:left="720" w:hangingChars="300" w:hanging="720"/>
        <w:rPr>
          <w:rFonts w:eastAsia="標楷體"/>
          <w:szCs w:val="24"/>
        </w:rPr>
      </w:pPr>
      <w:r w:rsidRPr="00F87BBE">
        <w:rPr>
          <w:rFonts w:eastAsia="標楷體"/>
          <w:szCs w:val="24"/>
        </w:rPr>
        <w:t>費</w:t>
      </w:r>
      <w:r w:rsidRPr="00F87BBE">
        <w:rPr>
          <w:rFonts w:eastAsia="標楷體"/>
          <w:szCs w:val="24"/>
        </w:rPr>
        <w:t xml:space="preserve">    </w:t>
      </w:r>
      <w:r w:rsidRPr="00F87BBE">
        <w:rPr>
          <w:rFonts w:eastAsia="標楷體"/>
          <w:szCs w:val="24"/>
        </w:rPr>
        <w:t>用：</w:t>
      </w:r>
      <w:r w:rsidRPr="00F87BBE">
        <w:rPr>
          <w:rFonts w:eastAsia="標楷體"/>
          <w:b/>
          <w:szCs w:val="24"/>
        </w:rPr>
        <w:t>定價</w:t>
      </w:r>
      <w:r w:rsidRPr="00F87BBE">
        <w:rPr>
          <w:rFonts w:eastAsia="標楷體"/>
          <w:b/>
          <w:szCs w:val="24"/>
        </w:rPr>
        <w:t>3,</w:t>
      </w:r>
      <w:r w:rsidR="009F669B">
        <w:rPr>
          <w:rFonts w:eastAsia="標楷體" w:hint="eastAsia"/>
          <w:b/>
          <w:szCs w:val="24"/>
        </w:rPr>
        <w:t>8</w:t>
      </w:r>
      <w:r w:rsidRPr="00F87BBE">
        <w:rPr>
          <w:rFonts w:eastAsia="標楷體"/>
          <w:b/>
          <w:szCs w:val="24"/>
        </w:rPr>
        <w:t>00</w:t>
      </w:r>
      <w:r w:rsidRPr="00F87BBE">
        <w:rPr>
          <w:rFonts w:eastAsia="標楷體"/>
          <w:b/>
          <w:szCs w:val="24"/>
        </w:rPr>
        <w:t>元</w:t>
      </w:r>
      <w:r w:rsidRPr="00F87BBE">
        <w:rPr>
          <w:rFonts w:eastAsia="標楷體"/>
          <w:b/>
          <w:szCs w:val="24"/>
        </w:rPr>
        <w:t>/</w:t>
      </w:r>
      <w:r w:rsidRPr="00F87BBE">
        <w:rPr>
          <w:rFonts w:eastAsia="標楷體"/>
          <w:b/>
          <w:szCs w:val="24"/>
        </w:rPr>
        <w:t>人，</w:t>
      </w:r>
      <w:r w:rsidR="00F87BBE">
        <w:rPr>
          <w:rFonts w:eastAsia="標楷體" w:hint="eastAsia"/>
          <w:b/>
          <w:szCs w:val="24"/>
        </w:rPr>
        <w:t>3</w:t>
      </w:r>
      <w:r w:rsidRPr="00F87BBE">
        <w:rPr>
          <w:rFonts w:eastAsia="標楷體"/>
          <w:b/>
          <w:szCs w:val="24"/>
        </w:rPr>
        <w:t>月</w:t>
      </w:r>
      <w:r w:rsidR="00220DFC" w:rsidRPr="00F87BBE">
        <w:rPr>
          <w:rFonts w:eastAsia="標楷體"/>
          <w:b/>
          <w:szCs w:val="24"/>
        </w:rPr>
        <w:t>1</w:t>
      </w:r>
      <w:r w:rsidR="00F87BBE">
        <w:rPr>
          <w:rFonts w:eastAsia="標楷體" w:hint="eastAsia"/>
          <w:b/>
          <w:szCs w:val="24"/>
        </w:rPr>
        <w:t>3</w:t>
      </w:r>
      <w:r w:rsidRPr="00F87BBE">
        <w:rPr>
          <w:rFonts w:eastAsia="標楷體"/>
          <w:b/>
          <w:szCs w:val="24"/>
        </w:rPr>
        <w:t>日前報名並完成繳費或三人以上團體價</w:t>
      </w:r>
      <w:r w:rsidRPr="00F87BBE">
        <w:rPr>
          <w:rFonts w:eastAsia="標楷體"/>
          <w:b/>
          <w:szCs w:val="24"/>
        </w:rPr>
        <w:t>3,</w:t>
      </w:r>
      <w:r w:rsidR="009F669B">
        <w:rPr>
          <w:rFonts w:eastAsia="標楷體" w:hint="eastAsia"/>
          <w:b/>
          <w:szCs w:val="24"/>
        </w:rPr>
        <w:t>4</w:t>
      </w:r>
      <w:r w:rsidRPr="00F87BBE">
        <w:rPr>
          <w:rFonts w:eastAsia="標楷體"/>
          <w:b/>
          <w:szCs w:val="24"/>
        </w:rPr>
        <w:t>00</w:t>
      </w:r>
      <w:r w:rsidRPr="00F87BBE">
        <w:rPr>
          <w:rFonts w:eastAsia="標楷體"/>
          <w:b/>
          <w:szCs w:val="24"/>
        </w:rPr>
        <w:t>元</w:t>
      </w:r>
      <w:r w:rsidRPr="00F87BBE">
        <w:rPr>
          <w:rFonts w:eastAsia="標楷體"/>
          <w:b/>
          <w:szCs w:val="24"/>
        </w:rPr>
        <w:t>/</w:t>
      </w:r>
      <w:r w:rsidRPr="00F87BBE">
        <w:rPr>
          <w:rFonts w:eastAsia="標楷體"/>
          <w:b/>
          <w:szCs w:val="24"/>
        </w:rPr>
        <w:t>人。</w:t>
      </w:r>
    </w:p>
    <w:p w14:paraId="40DB0C85" w14:textId="7DD2ECF1" w:rsidR="0059498B" w:rsidRPr="00F87BBE" w:rsidRDefault="009F669B" w:rsidP="00C7711B">
      <w:pPr>
        <w:spacing w:line="300" w:lineRule="exact"/>
        <w:rPr>
          <w:rFonts w:eastAsia="標楷體"/>
          <w:szCs w:val="24"/>
        </w:rPr>
      </w:pPr>
      <w:r>
        <w:rPr>
          <w:rFonts w:eastAsia="標楷體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DC52FA2" wp14:editId="6AA8D5D7">
            <wp:simplePos x="0" y="0"/>
            <wp:positionH relativeFrom="column">
              <wp:posOffset>5365115</wp:posOffset>
            </wp:positionH>
            <wp:positionV relativeFrom="paragraph">
              <wp:posOffset>73660</wp:posOffset>
            </wp:positionV>
            <wp:extent cx="864000" cy="864000"/>
            <wp:effectExtent l="0" t="0" r="0" b="0"/>
            <wp:wrapNone/>
            <wp:docPr id="65978052" name="圖片 1" descr="一張含有 樣式, 像素, 針線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78052" name="圖片 1" descr="一張含有 樣式, 像素, 針線 的圖片&#10;&#10;AI 產生的內容可能不正確。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00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98B" w:rsidRPr="00F87BBE">
        <w:rPr>
          <w:rFonts w:eastAsia="標楷體"/>
          <w:szCs w:val="24"/>
        </w:rPr>
        <w:t>報名方式：傳真報名表（</w:t>
      </w:r>
      <w:r w:rsidR="0059498B" w:rsidRPr="00F87BBE">
        <w:rPr>
          <w:rFonts w:eastAsia="標楷體"/>
          <w:szCs w:val="24"/>
        </w:rPr>
        <w:t>02-29124104</w:t>
      </w:r>
      <w:r w:rsidR="0059498B" w:rsidRPr="00F87BBE">
        <w:rPr>
          <w:rFonts w:eastAsia="標楷體"/>
          <w:szCs w:val="24"/>
        </w:rPr>
        <w:t>）或線上報名（</w:t>
      </w:r>
      <w:r w:rsidR="0059498B" w:rsidRPr="00F87BBE">
        <w:rPr>
          <w:rFonts w:eastAsia="標楷體"/>
          <w:szCs w:val="24"/>
        </w:rPr>
        <w:t>http</w:t>
      </w:r>
      <w:r w:rsidR="00626F92" w:rsidRPr="00F87BBE">
        <w:rPr>
          <w:rFonts w:eastAsia="標楷體"/>
          <w:szCs w:val="24"/>
        </w:rPr>
        <w:t>s</w:t>
      </w:r>
      <w:r w:rsidR="0059498B" w:rsidRPr="00F87BBE">
        <w:rPr>
          <w:rFonts w:eastAsia="標楷體"/>
          <w:szCs w:val="24"/>
        </w:rPr>
        <w:t>://</w:t>
      </w:r>
      <w:r w:rsidR="001A5D99" w:rsidRPr="00F87BBE">
        <w:rPr>
          <w:rFonts w:eastAsia="標楷體"/>
          <w:szCs w:val="24"/>
        </w:rPr>
        <w:t>edu</w:t>
      </w:r>
      <w:r w:rsidR="0059498B" w:rsidRPr="00F87BBE">
        <w:rPr>
          <w:rFonts w:eastAsia="標楷體"/>
          <w:szCs w:val="24"/>
        </w:rPr>
        <w:t>.tcri.org.tw</w:t>
      </w:r>
      <w:r w:rsidR="0059498B" w:rsidRPr="00F87BBE">
        <w:rPr>
          <w:rFonts w:eastAsia="標楷體"/>
          <w:szCs w:val="24"/>
        </w:rPr>
        <w:t>）</w:t>
      </w:r>
    </w:p>
    <w:p w14:paraId="320EC986" w14:textId="77777777" w:rsidR="00F87BBE" w:rsidRPr="00F87BBE" w:rsidRDefault="0059498B" w:rsidP="00C7711B">
      <w:pPr>
        <w:spacing w:line="300" w:lineRule="exact"/>
        <w:rPr>
          <w:rFonts w:eastAsia="標楷體"/>
          <w:szCs w:val="24"/>
        </w:rPr>
      </w:pPr>
      <w:r w:rsidRPr="00F87BBE">
        <w:rPr>
          <w:rFonts w:eastAsia="標楷體"/>
          <w:szCs w:val="24"/>
        </w:rPr>
        <w:t>繳費方式：</w:t>
      </w:r>
      <w:r w:rsidRPr="00F87BBE">
        <w:rPr>
          <w:rFonts w:eastAsia="標楷體"/>
          <w:szCs w:val="24"/>
        </w:rPr>
        <w:t>※</w:t>
      </w:r>
      <w:r w:rsidRPr="00F87BBE">
        <w:rPr>
          <w:rFonts w:eastAsia="標楷體"/>
          <w:szCs w:val="24"/>
        </w:rPr>
        <w:t>電匯或劃撥</w:t>
      </w:r>
      <w:r w:rsidRPr="00F87BBE">
        <w:rPr>
          <w:rFonts w:eastAsia="標楷體"/>
          <w:szCs w:val="24"/>
        </w:rPr>
        <w:t>---</w:t>
      </w:r>
      <w:r w:rsidRPr="00F87BBE">
        <w:rPr>
          <w:rFonts w:eastAsia="標楷體"/>
          <w:szCs w:val="24"/>
        </w:rPr>
        <w:t>請將報名表及收據傳真至本院。</w:t>
      </w:r>
    </w:p>
    <w:p w14:paraId="2E7C340B" w14:textId="39A60B5D" w:rsidR="0059498B" w:rsidRPr="00F87BBE" w:rsidRDefault="0059498B" w:rsidP="00F87BBE">
      <w:pPr>
        <w:spacing w:line="300" w:lineRule="exact"/>
        <w:ind w:firstLineChars="590" w:firstLine="1416"/>
        <w:rPr>
          <w:rFonts w:eastAsia="標楷體"/>
          <w:szCs w:val="24"/>
        </w:rPr>
      </w:pPr>
      <w:r w:rsidRPr="00F87BBE">
        <w:rPr>
          <w:rFonts w:eastAsia="標楷體"/>
          <w:szCs w:val="24"/>
        </w:rPr>
        <w:t>戶名：財團法人臺灣營建研究院</w:t>
      </w:r>
    </w:p>
    <w:p w14:paraId="6DE548C9" w14:textId="77777777" w:rsidR="00934A3C" w:rsidRPr="00F87BBE" w:rsidRDefault="0059498B" w:rsidP="00C7711B">
      <w:pPr>
        <w:spacing w:line="300" w:lineRule="exact"/>
        <w:ind w:firstLineChars="600" w:firstLine="1440"/>
        <w:rPr>
          <w:rFonts w:eastAsia="標楷體"/>
          <w:szCs w:val="24"/>
        </w:rPr>
      </w:pPr>
      <w:r w:rsidRPr="00F87BBE">
        <w:rPr>
          <w:rFonts w:eastAsia="標楷體"/>
          <w:szCs w:val="24"/>
        </w:rPr>
        <w:t>銀行電匯</w:t>
      </w:r>
      <w:r w:rsidR="00A11A06" w:rsidRPr="00F87BBE">
        <w:rPr>
          <w:rFonts w:eastAsia="標楷體"/>
          <w:szCs w:val="24"/>
        </w:rPr>
        <w:t>&amp;</w:t>
      </w:r>
      <w:r w:rsidR="00A11A06" w:rsidRPr="00F87BBE">
        <w:rPr>
          <w:rFonts w:eastAsia="標楷體"/>
          <w:szCs w:val="24"/>
        </w:rPr>
        <w:t>轉</w:t>
      </w:r>
      <w:r w:rsidRPr="00F87BBE">
        <w:rPr>
          <w:rFonts w:eastAsia="標楷體"/>
          <w:szCs w:val="24"/>
        </w:rPr>
        <w:t>帳：</w:t>
      </w:r>
      <w:r w:rsidRPr="00F87BBE">
        <w:rPr>
          <w:rFonts w:eastAsia="標楷體"/>
          <w:szCs w:val="24"/>
        </w:rPr>
        <w:t>025</w:t>
      </w:r>
      <w:r w:rsidR="00934A3C" w:rsidRPr="00F87BBE">
        <w:rPr>
          <w:rFonts w:eastAsia="標楷體"/>
          <w:szCs w:val="24"/>
        </w:rPr>
        <w:t>-</w:t>
      </w:r>
      <w:r w:rsidRPr="00F87BBE">
        <w:rPr>
          <w:rFonts w:eastAsia="標楷體"/>
          <w:szCs w:val="24"/>
        </w:rPr>
        <w:t>120</w:t>
      </w:r>
      <w:r w:rsidR="00934A3C" w:rsidRPr="00F87BBE">
        <w:rPr>
          <w:rFonts w:eastAsia="標楷體"/>
          <w:szCs w:val="24"/>
        </w:rPr>
        <w:t>-</w:t>
      </w:r>
      <w:r w:rsidRPr="00F87BBE">
        <w:rPr>
          <w:rFonts w:eastAsia="標楷體"/>
          <w:szCs w:val="24"/>
        </w:rPr>
        <w:t>95251</w:t>
      </w:r>
      <w:r w:rsidRPr="00F87BBE">
        <w:rPr>
          <w:rFonts w:eastAsia="標楷體"/>
          <w:szCs w:val="24"/>
        </w:rPr>
        <w:t>（臺灣企銀</w:t>
      </w:r>
      <w:r w:rsidRPr="00F87BBE">
        <w:rPr>
          <w:rFonts w:eastAsia="標楷體"/>
          <w:szCs w:val="24"/>
        </w:rPr>
        <w:t>-</w:t>
      </w:r>
      <w:r w:rsidRPr="00F87BBE">
        <w:rPr>
          <w:rFonts w:eastAsia="標楷體"/>
          <w:szCs w:val="24"/>
        </w:rPr>
        <w:t>新店分行</w:t>
      </w:r>
      <w:r w:rsidR="00934A3C" w:rsidRPr="00F87BBE">
        <w:rPr>
          <w:rFonts w:eastAsia="標楷體"/>
          <w:szCs w:val="24"/>
        </w:rPr>
        <w:t>050</w:t>
      </w:r>
      <w:r w:rsidRPr="00F87BBE">
        <w:rPr>
          <w:rFonts w:eastAsia="標楷體"/>
          <w:szCs w:val="24"/>
        </w:rPr>
        <w:t>）</w:t>
      </w:r>
    </w:p>
    <w:p w14:paraId="1026291B" w14:textId="77777777" w:rsidR="0059498B" w:rsidRPr="00F87BBE" w:rsidRDefault="0059498B" w:rsidP="00C7711B">
      <w:pPr>
        <w:spacing w:line="300" w:lineRule="exact"/>
        <w:ind w:firstLineChars="600" w:firstLine="1440"/>
        <w:rPr>
          <w:rFonts w:eastAsia="標楷體"/>
          <w:szCs w:val="24"/>
        </w:rPr>
      </w:pPr>
      <w:r w:rsidRPr="00F87BBE">
        <w:rPr>
          <w:rFonts w:eastAsia="標楷體"/>
          <w:szCs w:val="24"/>
        </w:rPr>
        <w:t>郵局劃撥帳號：</w:t>
      </w:r>
      <w:r w:rsidRPr="00F87BBE">
        <w:rPr>
          <w:rFonts w:eastAsia="標楷體"/>
          <w:szCs w:val="24"/>
        </w:rPr>
        <w:t>05100110</w:t>
      </w:r>
    </w:p>
    <w:p w14:paraId="5C6F2573" w14:textId="77777777" w:rsidR="0059498B" w:rsidRPr="00F87BBE" w:rsidRDefault="0059498B" w:rsidP="00C7711B">
      <w:pPr>
        <w:spacing w:line="300" w:lineRule="exact"/>
        <w:rPr>
          <w:rFonts w:eastAsia="標楷體"/>
          <w:b/>
          <w:szCs w:val="24"/>
        </w:rPr>
      </w:pPr>
      <w:r w:rsidRPr="00F87BBE">
        <w:rPr>
          <w:rFonts w:eastAsia="標楷體"/>
          <w:b/>
          <w:szCs w:val="24"/>
        </w:rPr>
        <w:t>聯絡電話：</w:t>
      </w:r>
      <w:r w:rsidRPr="00F87BBE">
        <w:rPr>
          <w:rFonts w:eastAsia="標楷體"/>
          <w:b/>
          <w:szCs w:val="24"/>
        </w:rPr>
        <w:t>02-8919503</w:t>
      </w:r>
      <w:r w:rsidR="001B6878" w:rsidRPr="00F87BBE">
        <w:rPr>
          <w:rFonts w:eastAsia="標楷體"/>
          <w:b/>
          <w:szCs w:val="24"/>
        </w:rPr>
        <w:t>3</w:t>
      </w:r>
      <w:r w:rsidR="005B4184" w:rsidRPr="00F87BBE">
        <w:rPr>
          <w:rFonts w:eastAsia="標楷體"/>
          <w:b/>
          <w:szCs w:val="24"/>
        </w:rPr>
        <w:t xml:space="preserve"> </w:t>
      </w:r>
      <w:r w:rsidRPr="00F87BBE">
        <w:rPr>
          <w:rFonts w:eastAsia="標楷體"/>
          <w:b/>
          <w:szCs w:val="24"/>
        </w:rPr>
        <w:t>傳真號碼：</w:t>
      </w:r>
      <w:r w:rsidRPr="00F87BBE">
        <w:rPr>
          <w:rFonts w:eastAsia="標楷體"/>
          <w:b/>
          <w:szCs w:val="24"/>
        </w:rPr>
        <w:t xml:space="preserve">02-29124104 </w:t>
      </w:r>
      <w:r w:rsidRPr="00F87BBE">
        <w:rPr>
          <w:rFonts w:eastAsia="標楷體"/>
          <w:b/>
          <w:szCs w:val="24"/>
        </w:rPr>
        <w:t>教育訓練組</w:t>
      </w:r>
      <w:r w:rsidRPr="00F87BBE">
        <w:rPr>
          <w:rFonts w:eastAsia="標楷體"/>
          <w:b/>
          <w:szCs w:val="24"/>
        </w:rPr>
        <w:t xml:space="preserve"> </w:t>
      </w:r>
      <w:r w:rsidR="00E14454" w:rsidRPr="00F87BBE">
        <w:rPr>
          <w:rFonts w:eastAsia="標楷體"/>
          <w:b/>
          <w:szCs w:val="24"/>
        </w:rPr>
        <w:t>楊</w:t>
      </w:r>
      <w:r w:rsidR="001B6878" w:rsidRPr="00F87BBE">
        <w:rPr>
          <w:rFonts w:eastAsia="標楷體"/>
          <w:b/>
          <w:szCs w:val="24"/>
        </w:rPr>
        <w:t>小姐</w:t>
      </w:r>
      <w:r w:rsidR="003B018F" w:rsidRPr="00F87BBE">
        <w:rPr>
          <w:rFonts w:eastAsia="標楷體"/>
          <w:b/>
          <w:sz w:val="20"/>
        </w:rPr>
        <w:t>(E-mail</w:t>
      </w:r>
      <w:r w:rsidR="003B018F" w:rsidRPr="00F87BBE">
        <w:rPr>
          <w:rFonts w:eastAsia="標楷體"/>
          <w:b/>
          <w:sz w:val="20"/>
        </w:rPr>
        <w:t>：</w:t>
      </w:r>
      <w:r w:rsidR="003B018F" w:rsidRPr="00F87BBE">
        <w:rPr>
          <w:rFonts w:eastAsia="標楷體"/>
          <w:b/>
          <w:sz w:val="20"/>
        </w:rPr>
        <w:t>cindy.yang@tcri.org.tw)</w:t>
      </w:r>
    </w:p>
    <w:p w14:paraId="2EFCA018" w14:textId="77777777" w:rsidR="00307E37" w:rsidRPr="00F87BBE" w:rsidRDefault="0059498B" w:rsidP="00C7711B">
      <w:pPr>
        <w:tabs>
          <w:tab w:val="left" w:pos="1276"/>
        </w:tabs>
        <w:spacing w:line="300" w:lineRule="exact"/>
        <w:rPr>
          <w:rFonts w:eastAsia="標楷體"/>
          <w:szCs w:val="24"/>
        </w:rPr>
      </w:pPr>
      <w:r w:rsidRPr="00F87BBE">
        <w:rPr>
          <w:rFonts w:eastAsia="標楷體"/>
          <w:szCs w:val="24"/>
        </w:rPr>
        <w:t>注意事項：</w:t>
      </w:r>
      <w:r w:rsidR="0078387F" w:rsidRPr="00F87BBE">
        <w:rPr>
          <w:rFonts w:eastAsia="標楷體"/>
          <w:szCs w:val="24"/>
        </w:rPr>
        <w:tab/>
      </w:r>
      <w:r w:rsidR="00307E37" w:rsidRPr="00F87BBE">
        <w:rPr>
          <w:rFonts w:eastAsia="標楷體"/>
          <w:szCs w:val="24"/>
        </w:rPr>
        <w:t>1.</w:t>
      </w:r>
      <w:r w:rsidR="00DE1292" w:rsidRPr="00F87BBE">
        <w:rPr>
          <w:rFonts w:eastAsia="標楷體"/>
          <w:b/>
          <w:szCs w:val="24"/>
          <w:u w:val="single"/>
        </w:rPr>
        <w:t>傳真後敬請來電確認報名成功。</w:t>
      </w:r>
      <w:r w:rsidR="00307E37" w:rsidRPr="00F87BBE">
        <w:rPr>
          <w:rFonts w:eastAsia="標楷體"/>
          <w:szCs w:val="24"/>
        </w:rPr>
        <w:t xml:space="preserve"> </w:t>
      </w:r>
    </w:p>
    <w:p w14:paraId="2C96811A" w14:textId="77777777" w:rsidR="00307E37" w:rsidRPr="00F87BBE" w:rsidRDefault="00307E37" w:rsidP="00C7711B">
      <w:pPr>
        <w:tabs>
          <w:tab w:val="left" w:pos="1560"/>
        </w:tabs>
        <w:spacing w:line="300" w:lineRule="exact"/>
        <w:ind w:leftChars="531" w:left="1557" w:hangingChars="118" w:hanging="283"/>
        <w:rPr>
          <w:rFonts w:eastAsia="標楷體"/>
          <w:szCs w:val="24"/>
        </w:rPr>
      </w:pPr>
      <w:r w:rsidRPr="00F87BBE">
        <w:rPr>
          <w:rFonts w:eastAsia="標楷體"/>
          <w:szCs w:val="24"/>
        </w:rPr>
        <w:t>2.</w:t>
      </w:r>
      <w:r w:rsidRPr="00F87BBE">
        <w:rPr>
          <w:rFonts w:eastAsia="標楷體"/>
          <w:szCs w:val="24"/>
        </w:rPr>
        <w:t>本院為公務人員終身學習之訓練機構，</w:t>
      </w:r>
      <w:r w:rsidR="00DE1292" w:rsidRPr="00F87BBE">
        <w:rPr>
          <w:rFonts w:eastAsia="標楷體"/>
          <w:szCs w:val="24"/>
        </w:rPr>
        <w:t>以上課程</w:t>
      </w:r>
      <w:r w:rsidRPr="00F87BBE">
        <w:rPr>
          <w:rFonts w:eastAsia="標楷體"/>
          <w:szCs w:val="24"/>
        </w:rPr>
        <w:t>正申請為技師與建築師執業執照換發辦法規定之訓練課程（須全程參與，本院才發予參訓證明）。</w:t>
      </w:r>
      <w:r w:rsidRPr="00F87BBE">
        <w:rPr>
          <w:rFonts w:eastAsia="標楷體"/>
          <w:szCs w:val="24"/>
        </w:rPr>
        <w:t xml:space="preserve"> </w:t>
      </w:r>
    </w:p>
    <w:p w14:paraId="24E387C2" w14:textId="77777777" w:rsidR="00307E37" w:rsidRPr="00F87BBE" w:rsidRDefault="00307E37" w:rsidP="00C7711B">
      <w:pPr>
        <w:tabs>
          <w:tab w:val="left" w:pos="1560"/>
        </w:tabs>
        <w:spacing w:line="300" w:lineRule="exact"/>
        <w:ind w:leftChars="531" w:left="1557" w:hangingChars="118" w:hanging="283"/>
        <w:rPr>
          <w:rFonts w:eastAsia="標楷體"/>
          <w:szCs w:val="24"/>
        </w:rPr>
      </w:pPr>
      <w:r w:rsidRPr="00F87BBE">
        <w:rPr>
          <w:rFonts w:eastAsia="標楷體"/>
          <w:szCs w:val="24"/>
        </w:rPr>
        <w:t>3.</w:t>
      </w:r>
      <w:r w:rsidRPr="00F87BBE">
        <w:rPr>
          <w:rFonts w:eastAsia="標楷體"/>
          <w:szCs w:val="24"/>
        </w:rPr>
        <w:t>本院預計於課前</w:t>
      </w:r>
      <w:r w:rsidR="005B4184" w:rsidRPr="00F87BBE">
        <w:rPr>
          <w:rFonts w:eastAsia="標楷體"/>
          <w:szCs w:val="24"/>
        </w:rPr>
        <w:t>三</w:t>
      </w:r>
      <w:r w:rsidRPr="00F87BBE">
        <w:rPr>
          <w:rFonts w:eastAsia="標楷體"/>
          <w:szCs w:val="24"/>
        </w:rPr>
        <w:t>天發送</w:t>
      </w:r>
      <w:r w:rsidRPr="00F87BBE">
        <w:rPr>
          <w:rFonts w:eastAsia="標楷體"/>
          <w:szCs w:val="24"/>
        </w:rPr>
        <w:t>e-mail</w:t>
      </w:r>
      <w:r w:rsidRPr="00F87BBE">
        <w:rPr>
          <w:rFonts w:eastAsia="標楷體"/>
          <w:szCs w:val="24"/>
        </w:rPr>
        <w:t>通知上課報到。</w:t>
      </w:r>
      <w:r w:rsidRPr="00F87BBE">
        <w:rPr>
          <w:rFonts w:eastAsia="標楷體"/>
          <w:szCs w:val="24"/>
        </w:rPr>
        <w:t xml:space="preserve"> </w:t>
      </w:r>
    </w:p>
    <w:p w14:paraId="47DBD1A0" w14:textId="77777777" w:rsidR="00307E37" w:rsidRPr="00F87BBE" w:rsidRDefault="00307E37" w:rsidP="00C7711B">
      <w:pPr>
        <w:tabs>
          <w:tab w:val="left" w:pos="1560"/>
        </w:tabs>
        <w:spacing w:line="300" w:lineRule="exact"/>
        <w:ind w:leftChars="531" w:left="1557" w:hangingChars="118" w:hanging="283"/>
        <w:rPr>
          <w:rFonts w:eastAsia="標楷體"/>
          <w:szCs w:val="24"/>
        </w:rPr>
      </w:pPr>
      <w:r w:rsidRPr="00F87BBE">
        <w:rPr>
          <w:rFonts w:eastAsia="標楷體"/>
          <w:szCs w:val="24"/>
        </w:rPr>
        <w:t>4.</w:t>
      </w:r>
      <w:r w:rsidRPr="00F87BBE">
        <w:rPr>
          <w:rFonts w:eastAsia="標楷體"/>
          <w:szCs w:val="24"/>
        </w:rPr>
        <w:t>本課程提供紙本教材，不另提供電子檔案。</w:t>
      </w:r>
      <w:r w:rsidRPr="00F87BBE">
        <w:rPr>
          <w:rFonts w:eastAsia="標楷體"/>
          <w:szCs w:val="24"/>
        </w:rPr>
        <w:t xml:space="preserve"> </w:t>
      </w:r>
    </w:p>
    <w:p w14:paraId="5705D126" w14:textId="62E7CB71" w:rsidR="00B81DA7" w:rsidRPr="00F87BBE" w:rsidRDefault="00307E37" w:rsidP="00C7711B">
      <w:pPr>
        <w:tabs>
          <w:tab w:val="left" w:pos="1560"/>
        </w:tabs>
        <w:spacing w:line="300" w:lineRule="exact"/>
        <w:ind w:leftChars="531" w:left="1557" w:hangingChars="118" w:hanging="283"/>
        <w:rPr>
          <w:rFonts w:eastAsia="標楷體"/>
          <w:szCs w:val="24"/>
        </w:rPr>
      </w:pPr>
      <w:r w:rsidRPr="00F87BBE">
        <w:rPr>
          <w:rFonts w:eastAsia="標楷體"/>
          <w:szCs w:val="24"/>
        </w:rPr>
        <w:t>5.</w:t>
      </w:r>
      <w:r w:rsidRPr="00F87BBE">
        <w:rPr>
          <w:rFonts w:eastAsia="標楷體"/>
          <w:b/>
          <w:szCs w:val="24"/>
        </w:rPr>
        <w:t>開課</w:t>
      </w:r>
      <w:r w:rsidR="00934A3C" w:rsidRPr="00F87BBE">
        <w:rPr>
          <w:rFonts w:eastAsia="標楷體"/>
          <w:b/>
          <w:szCs w:val="24"/>
        </w:rPr>
        <w:t>三</w:t>
      </w:r>
      <w:r w:rsidRPr="00F87BBE">
        <w:rPr>
          <w:rFonts w:eastAsia="標楷體"/>
          <w:b/>
          <w:szCs w:val="24"/>
        </w:rPr>
        <w:t>日前申請退費，須扣除行政手續費</w:t>
      </w:r>
      <w:r w:rsidRPr="00F87BBE">
        <w:rPr>
          <w:rFonts w:eastAsia="標楷體"/>
          <w:b/>
          <w:szCs w:val="24"/>
        </w:rPr>
        <w:t>(</w:t>
      </w:r>
      <w:r w:rsidRPr="00F87BBE">
        <w:rPr>
          <w:rFonts w:eastAsia="標楷體"/>
          <w:b/>
          <w:szCs w:val="24"/>
        </w:rPr>
        <w:t>課程定價的</w:t>
      </w:r>
      <w:r w:rsidRPr="00F87BBE">
        <w:rPr>
          <w:rFonts w:eastAsia="標楷體"/>
          <w:b/>
          <w:szCs w:val="24"/>
        </w:rPr>
        <w:t>10%)</w:t>
      </w:r>
      <w:r w:rsidRPr="00F87BBE">
        <w:rPr>
          <w:rFonts w:eastAsia="標楷體"/>
          <w:b/>
          <w:szCs w:val="24"/>
        </w:rPr>
        <w:t>；開課</w:t>
      </w:r>
      <w:r w:rsidR="00934A3C" w:rsidRPr="00F87BBE">
        <w:rPr>
          <w:rFonts w:eastAsia="標楷體"/>
          <w:b/>
          <w:szCs w:val="24"/>
        </w:rPr>
        <w:t>前三</w:t>
      </w:r>
      <w:r w:rsidRPr="00F87BBE">
        <w:rPr>
          <w:rFonts w:eastAsia="標楷體"/>
          <w:b/>
          <w:szCs w:val="24"/>
        </w:rPr>
        <w:t>日起，報名繳納之各項費用，將一律不予退費</w:t>
      </w:r>
      <w:r w:rsidR="00A01240">
        <w:rPr>
          <w:rFonts w:eastAsia="標楷體" w:hint="eastAsia"/>
          <w:b/>
          <w:szCs w:val="24"/>
        </w:rPr>
        <w:t>及保留</w:t>
      </w:r>
      <w:r w:rsidRPr="00F87BBE">
        <w:rPr>
          <w:rFonts w:eastAsia="標楷體"/>
          <w:b/>
          <w:szCs w:val="24"/>
        </w:rPr>
        <w:t>。</w:t>
      </w:r>
      <w:r w:rsidR="00B81DA7" w:rsidRPr="00F87BBE">
        <w:rPr>
          <w:rFonts w:eastAsia="標楷體"/>
          <w:szCs w:val="24"/>
        </w:rPr>
        <w:t xml:space="preserve"> </w:t>
      </w:r>
    </w:p>
    <w:p w14:paraId="15357979" w14:textId="77777777" w:rsidR="00307E37" w:rsidRPr="00F87BBE" w:rsidRDefault="00307E37" w:rsidP="00C7711B">
      <w:pPr>
        <w:tabs>
          <w:tab w:val="left" w:pos="1560"/>
        </w:tabs>
        <w:spacing w:line="300" w:lineRule="exact"/>
        <w:ind w:leftChars="531" w:left="1557" w:hangingChars="118" w:hanging="283"/>
        <w:rPr>
          <w:rFonts w:eastAsia="標楷體"/>
          <w:szCs w:val="24"/>
        </w:rPr>
      </w:pPr>
      <w:r w:rsidRPr="00F87BBE">
        <w:rPr>
          <w:rFonts w:eastAsia="標楷體"/>
          <w:szCs w:val="24"/>
        </w:rPr>
        <w:t>6.</w:t>
      </w:r>
      <w:r w:rsidRPr="00F87BBE">
        <w:rPr>
          <w:rFonts w:eastAsia="標楷體"/>
          <w:b/>
          <w:szCs w:val="24"/>
          <w:u w:val="single"/>
        </w:rPr>
        <w:t>本院保留決定是否受理報名</w:t>
      </w:r>
      <w:r w:rsidRPr="00F87BBE">
        <w:rPr>
          <w:rFonts w:eastAsia="標楷體"/>
          <w:b/>
          <w:szCs w:val="24"/>
          <w:u w:val="single"/>
        </w:rPr>
        <w:t>/</w:t>
      </w:r>
      <w:r w:rsidRPr="00F87BBE">
        <w:rPr>
          <w:rFonts w:eastAsia="標楷體"/>
          <w:b/>
          <w:szCs w:val="24"/>
          <w:u w:val="single"/>
        </w:rPr>
        <w:t>調整課程</w:t>
      </w:r>
      <w:r w:rsidRPr="00F87BBE">
        <w:rPr>
          <w:rFonts w:eastAsia="標楷體"/>
          <w:b/>
          <w:szCs w:val="24"/>
          <w:u w:val="single"/>
        </w:rPr>
        <w:t>/</w:t>
      </w:r>
      <w:r w:rsidRPr="00F87BBE">
        <w:rPr>
          <w:rFonts w:eastAsia="標楷體"/>
          <w:b/>
          <w:szCs w:val="24"/>
          <w:u w:val="single"/>
        </w:rPr>
        <w:t>調整講師</w:t>
      </w:r>
      <w:r w:rsidRPr="00F87BBE">
        <w:rPr>
          <w:rFonts w:eastAsia="標楷體"/>
          <w:b/>
          <w:szCs w:val="24"/>
          <w:u w:val="single"/>
        </w:rPr>
        <w:t>/</w:t>
      </w:r>
      <w:r w:rsidRPr="00F87BBE">
        <w:rPr>
          <w:rFonts w:eastAsia="標楷體"/>
          <w:b/>
          <w:szCs w:val="24"/>
          <w:u w:val="single"/>
        </w:rPr>
        <w:t>調整上課場地等之權利。</w:t>
      </w:r>
    </w:p>
    <w:p w14:paraId="3F81C231" w14:textId="77777777" w:rsidR="00A20D13" w:rsidRPr="00F87BBE" w:rsidRDefault="00A20D13" w:rsidP="00A20D13">
      <w:pPr>
        <w:spacing w:line="200" w:lineRule="exact"/>
        <w:jc w:val="center"/>
        <w:rPr>
          <w:rFonts w:eastAsia="標楷體"/>
          <w:b/>
          <w:sz w:val="28"/>
          <w:szCs w:val="22"/>
        </w:rPr>
      </w:pPr>
    </w:p>
    <w:p w14:paraId="7003A438" w14:textId="77777777" w:rsidR="0059498B" w:rsidRPr="00F87BBE" w:rsidRDefault="0059498B" w:rsidP="00DA0D75">
      <w:pPr>
        <w:spacing w:line="360" w:lineRule="exact"/>
        <w:jc w:val="center"/>
        <w:rPr>
          <w:rFonts w:eastAsia="標楷體"/>
          <w:b/>
          <w:sz w:val="28"/>
          <w:szCs w:val="22"/>
        </w:rPr>
      </w:pPr>
      <w:r w:rsidRPr="00F87BBE">
        <w:rPr>
          <w:rFonts w:eastAsia="標楷體"/>
          <w:b/>
          <w:sz w:val="28"/>
          <w:szCs w:val="22"/>
        </w:rPr>
        <w:t>課程表</w:t>
      </w:r>
    </w:p>
    <w:tbl>
      <w:tblPr>
        <w:tblW w:w="10632" w:type="dxa"/>
        <w:tblInd w:w="-2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6"/>
        <w:gridCol w:w="1493"/>
        <w:gridCol w:w="4068"/>
        <w:gridCol w:w="4295"/>
      </w:tblGrid>
      <w:tr w:rsidR="00A37604" w:rsidRPr="00F87BBE" w14:paraId="1406BC4D" w14:textId="77777777" w:rsidTr="00C7711B">
        <w:trPr>
          <w:trHeight w:val="340"/>
        </w:trPr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6BFF10D" w14:textId="77777777" w:rsidR="00A37604" w:rsidRPr="00F87BBE" w:rsidRDefault="00A37604">
            <w:pPr>
              <w:spacing w:line="24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F87BBE">
              <w:rPr>
                <w:rFonts w:eastAsia="標楷體"/>
                <w:b/>
                <w:bCs/>
                <w:color w:val="000000"/>
              </w:rPr>
              <w:t>日期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C8F718B" w14:textId="77777777" w:rsidR="00A37604" w:rsidRPr="00F87BBE" w:rsidRDefault="00A37604">
            <w:pPr>
              <w:spacing w:line="24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F87BBE">
              <w:rPr>
                <w:rFonts w:eastAsia="標楷體"/>
                <w:b/>
                <w:bCs/>
                <w:color w:val="000000"/>
              </w:rPr>
              <w:t>時間</w:t>
            </w:r>
          </w:p>
        </w:tc>
        <w:tc>
          <w:tcPr>
            <w:tcW w:w="40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603919A" w14:textId="77777777" w:rsidR="00A37604" w:rsidRPr="00F87BBE" w:rsidRDefault="00A37604">
            <w:pPr>
              <w:spacing w:line="24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F87BBE">
              <w:rPr>
                <w:rFonts w:eastAsia="標楷體"/>
                <w:b/>
                <w:bCs/>
                <w:color w:val="000000"/>
              </w:rPr>
              <w:t>課程內容</w:t>
            </w:r>
          </w:p>
        </w:tc>
        <w:tc>
          <w:tcPr>
            <w:tcW w:w="42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11F58BF4" w14:textId="77777777" w:rsidR="00A37604" w:rsidRPr="00F87BBE" w:rsidRDefault="00A37604">
            <w:pPr>
              <w:spacing w:line="24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F87BBE">
              <w:rPr>
                <w:rFonts w:eastAsia="標楷體"/>
                <w:b/>
                <w:bCs/>
                <w:color w:val="000000"/>
              </w:rPr>
              <w:t>講師</w:t>
            </w:r>
          </w:p>
        </w:tc>
      </w:tr>
      <w:tr w:rsidR="00F843B1" w:rsidRPr="00F87BBE" w14:paraId="3F9E8DED" w14:textId="77777777" w:rsidTr="00C7711B">
        <w:trPr>
          <w:cantSplit/>
          <w:trHeight w:hRule="exact" w:val="39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729356" w14:textId="4D88D321" w:rsidR="00F843B1" w:rsidRPr="00F87BBE" w:rsidRDefault="00F87BBE" w:rsidP="00F843B1">
            <w:pPr>
              <w:pStyle w:val="a9"/>
              <w:widowControl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87BBE">
              <w:rPr>
                <w:rFonts w:ascii="Times New Roman" w:eastAsia="標楷體" w:hAnsi="Times New Roman" w:cs="Times New Roman"/>
                <w:kern w:val="2"/>
              </w:rPr>
              <w:t>114</w:t>
            </w:r>
          </w:p>
          <w:p w14:paraId="038B4162" w14:textId="77777777" w:rsidR="00F843B1" w:rsidRPr="00F87BBE" w:rsidRDefault="00F843B1" w:rsidP="00F843B1">
            <w:pPr>
              <w:pStyle w:val="a9"/>
              <w:widowControl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87BBE">
              <w:rPr>
                <w:rFonts w:ascii="Times New Roman" w:eastAsia="標楷體" w:hAnsi="Times New Roman" w:cs="Times New Roman"/>
                <w:kern w:val="2"/>
              </w:rPr>
              <w:t>年</w:t>
            </w:r>
          </w:p>
          <w:p w14:paraId="1057F8BD" w14:textId="689202D0" w:rsidR="00F843B1" w:rsidRPr="00F87BBE" w:rsidRDefault="00F87BBE" w:rsidP="00F843B1">
            <w:pPr>
              <w:pStyle w:val="a9"/>
              <w:widowControl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87BBE">
              <w:rPr>
                <w:rFonts w:ascii="Times New Roman" w:eastAsia="標楷體" w:hAnsi="Times New Roman" w:cs="Times New Roman"/>
                <w:kern w:val="2"/>
              </w:rPr>
              <w:t>3</w:t>
            </w:r>
          </w:p>
          <w:p w14:paraId="19EE1D9D" w14:textId="77777777" w:rsidR="00F843B1" w:rsidRPr="00F87BBE" w:rsidRDefault="00F843B1" w:rsidP="00F843B1">
            <w:pPr>
              <w:pStyle w:val="a9"/>
              <w:widowControl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87BBE">
              <w:rPr>
                <w:rFonts w:ascii="Times New Roman" w:eastAsia="標楷體" w:hAnsi="Times New Roman" w:cs="Times New Roman"/>
                <w:kern w:val="2"/>
              </w:rPr>
              <w:t>月</w:t>
            </w:r>
          </w:p>
          <w:p w14:paraId="5EF2D74A" w14:textId="4F1FB003" w:rsidR="00F843B1" w:rsidRPr="00F87BBE" w:rsidRDefault="00F87BBE" w:rsidP="00F843B1">
            <w:pPr>
              <w:pStyle w:val="a9"/>
              <w:widowControl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87BBE">
              <w:rPr>
                <w:rFonts w:ascii="Times New Roman" w:eastAsia="標楷體" w:hAnsi="Times New Roman" w:cs="Times New Roman"/>
                <w:kern w:val="2"/>
              </w:rPr>
              <w:t>20</w:t>
            </w:r>
          </w:p>
          <w:p w14:paraId="253A281F" w14:textId="77777777" w:rsidR="00F843B1" w:rsidRPr="00F87BBE" w:rsidRDefault="00F843B1" w:rsidP="00F843B1">
            <w:pPr>
              <w:pStyle w:val="a9"/>
              <w:widowControl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87BBE">
              <w:rPr>
                <w:rFonts w:ascii="Times New Roman" w:eastAsia="標楷體" w:hAnsi="Times New Roman" w:cs="Times New Roman"/>
                <w:kern w:val="2"/>
              </w:rPr>
              <w:t>日</w:t>
            </w:r>
          </w:p>
          <w:p w14:paraId="4321F8DD" w14:textId="1FF5F433" w:rsidR="00F843B1" w:rsidRPr="00F87BBE" w:rsidRDefault="00F843B1" w:rsidP="00F843B1">
            <w:pPr>
              <w:pStyle w:val="a9"/>
              <w:widowControl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87BBE">
              <w:rPr>
                <w:rFonts w:ascii="Times New Roman" w:eastAsia="標楷體" w:hAnsi="Times New Roman" w:cs="Times New Roman"/>
                <w:kern w:val="2"/>
              </w:rPr>
              <w:t>（</w:t>
            </w:r>
            <w:r w:rsidR="00F87BBE" w:rsidRPr="00F87BBE">
              <w:rPr>
                <w:rFonts w:ascii="Times New Roman" w:eastAsia="標楷體" w:hAnsi="Times New Roman" w:cs="Times New Roman"/>
                <w:kern w:val="2"/>
              </w:rPr>
              <w:t>四</w:t>
            </w:r>
            <w:r w:rsidRPr="00F87BBE">
              <w:rPr>
                <w:rFonts w:ascii="Times New Roman" w:eastAsia="標楷體" w:hAnsi="Times New Roman" w:cs="Times New Roman"/>
                <w:kern w:val="2"/>
              </w:rPr>
              <w:t>）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51AB1" w14:textId="77777777" w:rsidR="00F843B1" w:rsidRPr="00F87BBE" w:rsidRDefault="00F843B1" w:rsidP="00F843B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F87BBE">
              <w:rPr>
                <w:rFonts w:eastAsia="標楷體"/>
                <w:color w:val="000000"/>
              </w:rPr>
              <w:t>09:00~09:20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BB10" w14:textId="77777777" w:rsidR="00F843B1" w:rsidRPr="00F87BBE" w:rsidRDefault="00F843B1" w:rsidP="00F843B1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F87BBE">
              <w:rPr>
                <w:rFonts w:eastAsia="標楷體"/>
                <w:color w:val="000000"/>
              </w:rPr>
              <w:t>報到</w:t>
            </w:r>
          </w:p>
        </w:tc>
        <w:tc>
          <w:tcPr>
            <w:tcW w:w="429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38776E9" w14:textId="77777777" w:rsidR="00942BC7" w:rsidRPr="00F87BBE" w:rsidRDefault="00942BC7" w:rsidP="00C7711B">
            <w:pPr>
              <w:spacing w:beforeLines="10" w:before="36" w:afterLines="20" w:after="72" w:line="38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F87BBE">
              <w:rPr>
                <w:rFonts w:eastAsia="標楷體"/>
                <w:b/>
                <w:sz w:val="28"/>
                <w:szCs w:val="28"/>
              </w:rPr>
              <w:t>馬惠美</w:t>
            </w:r>
            <w:r w:rsidRPr="00F87BB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F87BBE">
              <w:rPr>
                <w:rFonts w:eastAsia="標楷體"/>
                <w:b/>
                <w:sz w:val="28"/>
                <w:szCs w:val="28"/>
              </w:rPr>
              <w:t>主持律師</w:t>
            </w:r>
          </w:p>
          <w:p w14:paraId="7EE96F3B" w14:textId="77777777" w:rsidR="00942BC7" w:rsidRPr="00F87BBE" w:rsidRDefault="00942BC7" w:rsidP="00C7711B">
            <w:pPr>
              <w:spacing w:beforeLines="20" w:before="72" w:line="320" w:lineRule="exact"/>
              <w:jc w:val="both"/>
              <w:rPr>
                <w:rFonts w:eastAsia="標楷體"/>
                <w:b/>
                <w:szCs w:val="24"/>
              </w:rPr>
            </w:pPr>
            <w:r w:rsidRPr="00F87BBE">
              <w:rPr>
                <w:rFonts w:eastAsia="標楷體"/>
                <w:b/>
                <w:szCs w:val="24"/>
                <w:u w:val="single"/>
              </w:rPr>
              <w:t>現任：</w:t>
            </w:r>
            <w:r w:rsidRPr="00F87BBE">
              <w:rPr>
                <w:rFonts w:eastAsia="標楷體"/>
                <w:szCs w:val="24"/>
              </w:rPr>
              <w:t>承業法律事務所</w:t>
            </w:r>
            <w:r w:rsidRPr="00F87BBE">
              <w:rPr>
                <w:rFonts w:eastAsia="標楷體"/>
                <w:szCs w:val="24"/>
              </w:rPr>
              <w:t xml:space="preserve"> </w:t>
            </w:r>
          </w:p>
          <w:p w14:paraId="5C5D192D" w14:textId="77777777" w:rsidR="00942BC7" w:rsidRPr="00F87BBE" w:rsidRDefault="00942BC7" w:rsidP="00C7711B">
            <w:pPr>
              <w:spacing w:beforeLines="10" w:before="36" w:line="320" w:lineRule="exact"/>
              <w:jc w:val="both"/>
              <w:rPr>
                <w:rFonts w:eastAsia="標楷體"/>
                <w:b/>
                <w:szCs w:val="24"/>
              </w:rPr>
            </w:pPr>
            <w:r w:rsidRPr="00F87BBE">
              <w:rPr>
                <w:rFonts w:eastAsia="標楷體"/>
                <w:b/>
                <w:szCs w:val="24"/>
                <w:u w:val="single"/>
              </w:rPr>
              <w:t>學歷：</w:t>
            </w:r>
            <w:r w:rsidRPr="00F87BBE">
              <w:rPr>
                <w:rFonts w:eastAsia="標楷體"/>
                <w:szCs w:val="24"/>
              </w:rPr>
              <w:t>東吳大學法律學系法律研究所碩士</w:t>
            </w:r>
          </w:p>
          <w:p w14:paraId="7A9BBF2B" w14:textId="77777777" w:rsidR="00942BC7" w:rsidRPr="00F87BBE" w:rsidRDefault="00942BC7" w:rsidP="00C7711B">
            <w:pPr>
              <w:spacing w:beforeLines="10" w:before="36" w:line="320" w:lineRule="exact"/>
              <w:ind w:left="721" w:hangingChars="300" w:hanging="721"/>
              <w:jc w:val="both"/>
              <w:rPr>
                <w:rFonts w:eastAsia="標楷體"/>
                <w:b/>
                <w:szCs w:val="24"/>
              </w:rPr>
            </w:pPr>
            <w:r w:rsidRPr="00F87BBE">
              <w:rPr>
                <w:rFonts w:eastAsia="標楷體"/>
                <w:b/>
                <w:szCs w:val="24"/>
                <w:u w:val="single"/>
              </w:rPr>
              <w:t>經歷：</w:t>
            </w:r>
            <w:r w:rsidRPr="00F87BBE">
              <w:rPr>
                <w:rFonts w:eastAsia="標楷體"/>
                <w:szCs w:val="24"/>
              </w:rPr>
              <w:t>安信法律事務所合夥律師、環宇法律事務所律師</w:t>
            </w:r>
            <w:r w:rsidRPr="00F87BBE">
              <w:rPr>
                <w:rFonts w:eastAsia="標楷體"/>
                <w:szCs w:val="24"/>
              </w:rPr>
              <w:t xml:space="preserve"> </w:t>
            </w:r>
          </w:p>
          <w:p w14:paraId="4401BD12" w14:textId="77777777" w:rsidR="00942BC7" w:rsidRPr="00F87BBE" w:rsidRDefault="00942BC7" w:rsidP="00C7711B">
            <w:pPr>
              <w:spacing w:beforeLines="10" w:before="36" w:line="320" w:lineRule="exact"/>
              <w:jc w:val="both"/>
              <w:rPr>
                <w:rFonts w:eastAsia="標楷體"/>
                <w:b/>
                <w:szCs w:val="24"/>
                <w:u w:val="single"/>
              </w:rPr>
            </w:pPr>
            <w:r w:rsidRPr="00F87BBE">
              <w:rPr>
                <w:rFonts w:eastAsia="標楷體"/>
                <w:b/>
                <w:szCs w:val="24"/>
                <w:u w:val="single"/>
              </w:rPr>
              <w:t>專長實績：</w:t>
            </w:r>
          </w:p>
          <w:p w14:paraId="11BF3D79" w14:textId="77777777" w:rsidR="00942BC7" w:rsidRPr="00F87BBE" w:rsidRDefault="00942BC7" w:rsidP="00C7711B">
            <w:pPr>
              <w:widowControl/>
              <w:numPr>
                <w:ilvl w:val="0"/>
                <w:numId w:val="14"/>
              </w:numPr>
              <w:snapToGrid w:val="0"/>
              <w:spacing w:line="280" w:lineRule="exact"/>
              <w:ind w:left="260" w:hanging="211"/>
              <w:jc w:val="both"/>
              <w:rPr>
                <w:rFonts w:eastAsia="標楷體"/>
                <w:szCs w:val="24"/>
              </w:rPr>
            </w:pPr>
            <w:r w:rsidRPr="00F87BBE">
              <w:rPr>
                <w:rFonts w:eastAsia="標楷體"/>
                <w:szCs w:val="24"/>
              </w:rPr>
              <w:t>工程</w:t>
            </w:r>
            <w:r w:rsidRPr="00F87BBE">
              <w:rPr>
                <w:rFonts w:eastAsia="標楷體"/>
                <w:szCs w:val="24"/>
              </w:rPr>
              <w:t>/</w:t>
            </w:r>
            <w:r w:rsidRPr="00F87BBE">
              <w:rPr>
                <w:rFonts w:eastAsia="標楷體"/>
                <w:szCs w:val="24"/>
              </w:rPr>
              <w:t>財務</w:t>
            </w:r>
            <w:r w:rsidRPr="00F87BBE">
              <w:rPr>
                <w:rFonts w:eastAsia="標楷體"/>
                <w:szCs w:val="24"/>
              </w:rPr>
              <w:t>/</w:t>
            </w:r>
            <w:r w:rsidRPr="00F87BBE">
              <w:rPr>
                <w:rFonts w:eastAsia="標楷體"/>
                <w:szCs w:val="24"/>
              </w:rPr>
              <w:t>都審及環評各問題之整合處理、民間參與公共建設法及其相關子法</w:t>
            </w:r>
            <w:r w:rsidRPr="00F87BBE">
              <w:rPr>
                <w:rFonts w:eastAsia="標楷體"/>
                <w:szCs w:val="24"/>
              </w:rPr>
              <w:t>/</w:t>
            </w:r>
            <w:r w:rsidRPr="00F87BBE">
              <w:rPr>
                <w:rFonts w:eastAsia="標楷體"/>
                <w:szCs w:val="24"/>
              </w:rPr>
              <w:t>政府採購法規、處理並執行促參及採購案件之調解</w:t>
            </w:r>
            <w:r w:rsidRPr="00F87BBE">
              <w:rPr>
                <w:rFonts w:eastAsia="標楷體"/>
                <w:szCs w:val="24"/>
              </w:rPr>
              <w:t>/</w:t>
            </w:r>
            <w:r w:rsidRPr="00F87BBE">
              <w:rPr>
                <w:rFonts w:eastAsia="標楷體"/>
                <w:szCs w:val="24"/>
              </w:rPr>
              <w:t>申訴</w:t>
            </w:r>
            <w:r w:rsidRPr="00F87BBE">
              <w:rPr>
                <w:rFonts w:eastAsia="標楷體"/>
                <w:szCs w:val="24"/>
              </w:rPr>
              <w:t>/</w:t>
            </w:r>
            <w:r w:rsidRPr="00F87BBE">
              <w:rPr>
                <w:rFonts w:eastAsia="標楷體"/>
                <w:szCs w:val="24"/>
              </w:rPr>
              <w:t>仲裁</w:t>
            </w:r>
            <w:r w:rsidRPr="00F87BBE">
              <w:rPr>
                <w:rFonts w:eastAsia="標楷體"/>
                <w:szCs w:val="24"/>
              </w:rPr>
              <w:t>/</w:t>
            </w:r>
            <w:r w:rsidRPr="00F87BBE">
              <w:rPr>
                <w:rFonts w:eastAsia="標楷體"/>
                <w:szCs w:val="24"/>
              </w:rPr>
              <w:t>訴訟、處理政府重大公共建設計畫、觀光遊憩、文教設施、重大商業等各項</w:t>
            </w:r>
            <w:r w:rsidRPr="00F87BBE">
              <w:rPr>
                <w:rFonts w:eastAsia="標楷體"/>
                <w:szCs w:val="24"/>
              </w:rPr>
              <w:t>BOT</w:t>
            </w:r>
            <w:r w:rsidRPr="00F87BBE">
              <w:rPr>
                <w:rFonts w:eastAsia="標楷體"/>
                <w:szCs w:val="24"/>
              </w:rPr>
              <w:t>、</w:t>
            </w:r>
            <w:r w:rsidRPr="00F87BBE">
              <w:rPr>
                <w:rFonts w:eastAsia="標楷體"/>
                <w:szCs w:val="24"/>
              </w:rPr>
              <w:t>ROT</w:t>
            </w:r>
            <w:r w:rsidRPr="00F87BBE">
              <w:rPr>
                <w:rFonts w:eastAsia="標楷體"/>
                <w:szCs w:val="24"/>
              </w:rPr>
              <w:t>、</w:t>
            </w:r>
            <w:r w:rsidRPr="00F87BBE">
              <w:rPr>
                <w:rFonts w:eastAsia="標楷體"/>
                <w:szCs w:val="24"/>
              </w:rPr>
              <w:t>BTO</w:t>
            </w:r>
            <w:r w:rsidRPr="00F87BBE">
              <w:rPr>
                <w:rFonts w:eastAsia="標楷體"/>
                <w:szCs w:val="24"/>
              </w:rPr>
              <w:t>、</w:t>
            </w:r>
            <w:r w:rsidRPr="00F87BBE">
              <w:rPr>
                <w:rFonts w:eastAsia="標楷體"/>
                <w:szCs w:val="24"/>
              </w:rPr>
              <w:t>OT</w:t>
            </w:r>
            <w:r w:rsidRPr="00F87BBE">
              <w:rPr>
                <w:rFonts w:eastAsia="標楷體"/>
                <w:szCs w:val="24"/>
              </w:rPr>
              <w:t>、</w:t>
            </w:r>
            <w:r w:rsidRPr="00F87BBE">
              <w:rPr>
                <w:rFonts w:eastAsia="標楷體"/>
                <w:szCs w:val="24"/>
              </w:rPr>
              <w:t>BOO</w:t>
            </w:r>
            <w:r w:rsidRPr="00F87BBE">
              <w:rPr>
                <w:rFonts w:eastAsia="標楷體"/>
                <w:szCs w:val="24"/>
              </w:rPr>
              <w:t>案件之規劃</w:t>
            </w:r>
            <w:r w:rsidRPr="00F87BBE">
              <w:rPr>
                <w:rFonts w:eastAsia="標楷體"/>
                <w:szCs w:val="24"/>
              </w:rPr>
              <w:t>/</w:t>
            </w:r>
            <w:r w:rsidRPr="00F87BBE">
              <w:rPr>
                <w:rFonts w:eastAsia="標楷體"/>
                <w:szCs w:val="24"/>
              </w:rPr>
              <w:t>招商</w:t>
            </w:r>
            <w:r w:rsidRPr="00F87BBE">
              <w:rPr>
                <w:rFonts w:eastAsia="標楷體"/>
                <w:szCs w:val="24"/>
              </w:rPr>
              <w:t>/</w:t>
            </w:r>
            <w:r w:rsidRPr="00F87BBE">
              <w:rPr>
                <w:rFonts w:eastAsia="標楷體"/>
                <w:szCs w:val="24"/>
              </w:rPr>
              <w:t>議簽約</w:t>
            </w:r>
            <w:r w:rsidRPr="00F87BBE">
              <w:rPr>
                <w:rFonts w:eastAsia="標楷體"/>
                <w:szCs w:val="24"/>
              </w:rPr>
              <w:t>/</w:t>
            </w:r>
            <w:r w:rsidRPr="00F87BBE">
              <w:rPr>
                <w:rFonts w:eastAsia="標楷體"/>
                <w:szCs w:val="24"/>
              </w:rPr>
              <w:t>履約管理、訴訟及仲裁法規、公司法規等</w:t>
            </w:r>
          </w:p>
          <w:p w14:paraId="70A60DF1" w14:textId="77777777" w:rsidR="00942BC7" w:rsidRPr="00F87BBE" w:rsidRDefault="00942BC7" w:rsidP="00C7711B">
            <w:pPr>
              <w:widowControl/>
              <w:numPr>
                <w:ilvl w:val="0"/>
                <w:numId w:val="14"/>
              </w:numPr>
              <w:snapToGrid w:val="0"/>
              <w:spacing w:line="280" w:lineRule="exact"/>
              <w:ind w:left="260" w:hanging="211"/>
              <w:jc w:val="both"/>
              <w:rPr>
                <w:rFonts w:eastAsia="標楷體"/>
                <w:b/>
                <w:sz w:val="20"/>
              </w:rPr>
            </w:pPr>
            <w:r w:rsidRPr="00F87BBE">
              <w:rPr>
                <w:rFonts w:eastAsia="標楷體"/>
                <w:szCs w:val="24"/>
              </w:rPr>
              <w:t>參與眾多大型促參案件，如台灣南北高速鐵路興建營運計畫、松菸文創園區</w:t>
            </w:r>
            <w:r w:rsidRPr="00F87BBE">
              <w:rPr>
                <w:rFonts w:eastAsia="標楷體"/>
                <w:szCs w:val="24"/>
              </w:rPr>
              <w:t>BOT</w:t>
            </w:r>
            <w:r w:rsidRPr="00F87BBE">
              <w:rPr>
                <w:rFonts w:eastAsia="標楷體"/>
                <w:szCs w:val="24"/>
              </w:rPr>
              <w:t>、高鐵</w:t>
            </w:r>
            <w:r w:rsidRPr="00F87BBE">
              <w:rPr>
                <w:rFonts w:eastAsia="標楷體"/>
                <w:szCs w:val="24"/>
              </w:rPr>
              <w:t>BOT</w:t>
            </w:r>
            <w:r w:rsidRPr="00F87BBE">
              <w:rPr>
                <w:rFonts w:eastAsia="標楷體"/>
                <w:szCs w:val="24"/>
              </w:rPr>
              <w:t>、台北至中正機場捷運</w:t>
            </w:r>
            <w:r w:rsidRPr="00F87BBE">
              <w:rPr>
                <w:rFonts w:eastAsia="標楷體"/>
                <w:szCs w:val="24"/>
              </w:rPr>
              <w:t>BOT</w:t>
            </w:r>
            <w:r w:rsidRPr="00F87BBE">
              <w:rPr>
                <w:rFonts w:eastAsia="標楷體"/>
                <w:szCs w:val="24"/>
              </w:rPr>
              <w:t>、宜蘭污水下水道</w:t>
            </w:r>
            <w:r w:rsidRPr="00F87BBE">
              <w:rPr>
                <w:rFonts w:eastAsia="標楷體"/>
                <w:szCs w:val="24"/>
              </w:rPr>
              <w:t>BOT</w:t>
            </w:r>
            <w:r w:rsidRPr="00F87BBE">
              <w:rPr>
                <w:rFonts w:eastAsia="標楷體"/>
                <w:szCs w:val="24"/>
              </w:rPr>
              <w:t>案、大鵬灣國家風景區</w:t>
            </w:r>
            <w:r w:rsidRPr="00F87BBE">
              <w:rPr>
                <w:rFonts w:eastAsia="標楷體"/>
                <w:szCs w:val="24"/>
              </w:rPr>
              <w:t>BOT</w:t>
            </w:r>
            <w:r w:rsidRPr="00F87BBE">
              <w:rPr>
                <w:rFonts w:eastAsia="標楷體"/>
                <w:szCs w:val="24"/>
              </w:rPr>
              <w:t>等，經驗逾</w:t>
            </w:r>
            <w:r w:rsidRPr="00F87BBE">
              <w:rPr>
                <w:rFonts w:eastAsia="標楷體"/>
                <w:szCs w:val="24"/>
              </w:rPr>
              <w:t>20</w:t>
            </w:r>
            <w:r w:rsidRPr="00F87BBE">
              <w:rPr>
                <w:rFonts w:eastAsia="標楷體"/>
                <w:szCs w:val="24"/>
              </w:rPr>
              <w:t>年</w:t>
            </w:r>
          </w:p>
          <w:p w14:paraId="7BBA92CC" w14:textId="360C242C" w:rsidR="00F843B1" w:rsidRPr="00F87BBE" w:rsidRDefault="00F843B1" w:rsidP="003F1939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C7711B" w:rsidRPr="00F87BBE" w14:paraId="064C1467" w14:textId="77777777" w:rsidTr="00C7711B">
        <w:trPr>
          <w:cantSplit/>
          <w:trHeight w:hRule="exact" w:val="928"/>
        </w:trPr>
        <w:tc>
          <w:tcPr>
            <w:tcW w:w="7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B793A4" w14:textId="77777777" w:rsidR="00C7711B" w:rsidRPr="00F87BBE" w:rsidRDefault="00C7711B" w:rsidP="00C7711B">
            <w:pPr>
              <w:rPr>
                <w:rFonts w:eastAsia="標楷體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CC8C" w14:textId="77777777" w:rsidR="00C7711B" w:rsidRPr="00F87BBE" w:rsidRDefault="00C7711B" w:rsidP="00C7711B">
            <w:pPr>
              <w:spacing w:line="24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F87BBE">
              <w:rPr>
                <w:rFonts w:eastAsia="標楷體"/>
                <w:color w:val="000000"/>
              </w:rPr>
              <w:t>09:20~10:50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FB03" w14:textId="77777777" w:rsidR="00C7711B" w:rsidRPr="00F87BBE" w:rsidRDefault="00C7711B" w:rsidP="00C7711B">
            <w:pPr>
              <w:ind w:left="471" w:hangingChars="196" w:hanging="471"/>
              <w:jc w:val="both"/>
              <w:rPr>
                <w:rFonts w:eastAsia="標楷體"/>
                <w:b/>
                <w:szCs w:val="24"/>
              </w:rPr>
            </w:pPr>
            <w:r w:rsidRPr="00F87BBE">
              <w:rPr>
                <w:rFonts w:eastAsia="標楷體"/>
                <w:b/>
                <w:szCs w:val="24"/>
              </w:rPr>
              <w:t>展延工期常見之爭議類型（一）</w:t>
            </w:r>
          </w:p>
          <w:p w14:paraId="6A605EC8" w14:textId="77777777" w:rsidR="00C7711B" w:rsidRPr="00F87BBE" w:rsidRDefault="00C7711B" w:rsidP="00C7711B">
            <w:pPr>
              <w:spacing w:line="260" w:lineRule="exact"/>
              <w:ind w:leftChars="89" w:left="437" w:hangingChars="93" w:hanging="223"/>
              <w:jc w:val="both"/>
              <w:rPr>
                <w:rFonts w:eastAsia="標楷體"/>
                <w:bCs/>
                <w:szCs w:val="24"/>
              </w:rPr>
            </w:pPr>
            <w:r w:rsidRPr="00F87BBE">
              <w:rPr>
                <w:rFonts w:eastAsia="標楷體"/>
                <w:bCs/>
                <w:szCs w:val="24"/>
              </w:rPr>
              <w:t>1.</w:t>
            </w:r>
            <w:r w:rsidRPr="00F87BBE">
              <w:rPr>
                <w:rFonts w:eastAsia="標楷體"/>
                <w:bCs/>
                <w:szCs w:val="24"/>
              </w:rPr>
              <w:t>工期的訂定及計算方式</w:t>
            </w:r>
            <w:r w:rsidRPr="00F87BBE">
              <w:rPr>
                <w:rFonts w:eastAsia="標楷體"/>
                <w:bCs/>
                <w:szCs w:val="24"/>
              </w:rPr>
              <w:t xml:space="preserve"> </w:t>
            </w:r>
          </w:p>
          <w:p w14:paraId="095F0C20" w14:textId="0E20FD72" w:rsidR="00C7711B" w:rsidRPr="00F87BBE" w:rsidRDefault="00C7711B" w:rsidP="00C7711B">
            <w:pPr>
              <w:spacing w:line="260" w:lineRule="exact"/>
              <w:ind w:leftChars="89" w:left="437" w:hangingChars="93" w:hanging="223"/>
              <w:rPr>
                <w:rFonts w:eastAsia="標楷體"/>
                <w:b/>
                <w:bCs/>
              </w:rPr>
            </w:pPr>
            <w:r w:rsidRPr="00F87BBE">
              <w:rPr>
                <w:rFonts w:eastAsia="標楷體"/>
                <w:bCs/>
                <w:szCs w:val="24"/>
              </w:rPr>
              <w:t>2.</w:t>
            </w:r>
            <w:r w:rsidRPr="00F87BBE">
              <w:rPr>
                <w:rFonts w:eastAsia="標楷體"/>
                <w:bCs/>
                <w:szCs w:val="24"/>
              </w:rPr>
              <w:t>工期展延之因素及相關條款</w:t>
            </w:r>
          </w:p>
        </w:tc>
        <w:tc>
          <w:tcPr>
            <w:tcW w:w="429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60E55E" w14:textId="77777777" w:rsidR="00C7711B" w:rsidRPr="00F87BBE" w:rsidRDefault="00C7711B" w:rsidP="00C7711B">
            <w:pPr>
              <w:pStyle w:val="a9"/>
              <w:numPr>
                <w:ilvl w:val="0"/>
                <w:numId w:val="8"/>
              </w:numPr>
              <w:tabs>
                <w:tab w:val="clear" w:pos="871"/>
                <w:tab w:val="left" w:pos="397"/>
                <w:tab w:val="num" w:pos="5642"/>
              </w:tabs>
              <w:spacing w:before="0" w:beforeAutospacing="0" w:after="0" w:afterAutospacing="0"/>
              <w:ind w:left="512" w:hanging="398"/>
              <w:rPr>
                <w:rFonts w:ascii="Times New Roman" w:eastAsia="標楷體" w:hAnsi="Times New Roman" w:cs="Times New Roman"/>
              </w:rPr>
            </w:pPr>
          </w:p>
        </w:tc>
      </w:tr>
      <w:tr w:rsidR="00C7711B" w:rsidRPr="00F87BBE" w14:paraId="3FEA62F2" w14:textId="77777777" w:rsidTr="00C7711B">
        <w:trPr>
          <w:cantSplit/>
          <w:trHeight w:hRule="exact" w:val="397"/>
        </w:trPr>
        <w:tc>
          <w:tcPr>
            <w:tcW w:w="7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B7714F" w14:textId="77777777" w:rsidR="00C7711B" w:rsidRPr="00F87BBE" w:rsidRDefault="00C7711B" w:rsidP="00C7711B">
            <w:pPr>
              <w:rPr>
                <w:rFonts w:eastAsia="標楷體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BEE3" w14:textId="77777777" w:rsidR="00C7711B" w:rsidRPr="00F87BBE" w:rsidRDefault="00C7711B" w:rsidP="00C7711B">
            <w:pPr>
              <w:spacing w:line="24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F87BBE">
              <w:rPr>
                <w:rFonts w:eastAsia="標楷體"/>
                <w:color w:val="000000"/>
              </w:rPr>
              <w:t>10:50-11:00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1E67A" w14:textId="1515B860" w:rsidR="00C7711B" w:rsidRPr="00F87BBE" w:rsidRDefault="00C7711B" w:rsidP="00C7711B">
            <w:pPr>
              <w:jc w:val="center"/>
              <w:rPr>
                <w:rFonts w:eastAsia="標楷體"/>
              </w:rPr>
            </w:pPr>
            <w:r w:rsidRPr="00F87BBE">
              <w:rPr>
                <w:rFonts w:eastAsia="標楷體"/>
                <w:szCs w:val="24"/>
              </w:rPr>
              <w:t>休息時間</w:t>
            </w:r>
          </w:p>
        </w:tc>
        <w:tc>
          <w:tcPr>
            <w:tcW w:w="429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6253B241" w14:textId="77777777" w:rsidR="00C7711B" w:rsidRPr="00F87BBE" w:rsidRDefault="00C7711B" w:rsidP="00C7711B">
            <w:pPr>
              <w:rPr>
                <w:rFonts w:eastAsia="標楷體"/>
                <w:szCs w:val="24"/>
              </w:rPr>
            </w:pPr>
          </w:p>
        </w:tc>
      </w:tr>
      <w:tr w:rsidR="00C7711B" w:rsidRPr="00F87BBE" w14:paraId="1961319E" w14:textId="77777777" w:rsidTr="00C7711B">
        <w:trPr>
          <w:cantSplit/>
          <w:trHeight w:hRule="exact" w:val="1671"/>
        </w:trPr>
        <w:tc>
          <w:tcPr>
            <w:tcW w:w="7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DE2B702" w14:textId="77777777" w:rsidR="00C7711B" w:rsidRPr="00F87BBE" w:rsidRDefault="00C7711B" w:rsidP="00C7711B">
            <w:pPr>
              <w:rPr>
                <w:rFonts w:eastAsia="標楷體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7A15" w14:textId="77777777" w:rsidR="00C7711B" w:rsidRPr="00F87BBE" w:rsidRDefault="00C7711B" w:rsidP="00C7711B">
            <w:pPr>
              <w:spacing w:line="24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F87BBE">
              <w:rPr>
                <w:rFonts w:eastAsia="標楷體"/>
                <w:color w:val="000000"/>
              </w:rPr>
              <w:t>11:00~12:30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1CDBC" w14:textId="77777777" w:rsidR="00C7711B" w:rsidRPr="00F87BBE" w:rsidRDefault="00C7711B" w:rsidP="00C7711B">
            <w:pPr>
              <w:ind w:left="471" w:hangingChars="196" w:hanging="471"/>
              <w:rPr>
                <w:rFonts w:eastAsia="標楷體"/>
                <w:b/>
                <w:bCs/>
                <w:szCs w:val="24"/>
              </w:rPr>
            </w:pPr>
            <w:r w:rsidRPr="00F87BBE">
              <w:rPr>
                <w:rFonts w:eastAsia="標楷體"/>
                <w:b/>
                <w:bCs/>
                <w:szCs w:val="24"/>
              </w:rPr>
              <w:t>展延工期常見之爭議類型（二）</w:t>
            </w:r>
          </w:p>
          <w:p w14:paraId="780E867A" w14:textId="77777777" w:rsidR="00C7711B" w:rsidRPr="00F87BBE" w:rsidRDefault="00C7711B" w:rsidP="00C7711B">
            <w:pPr>
              <w:spacing w:line="260" w:lineRule="exact"/>
              <w:ind w:leftChars="53" w:left="439" w:hangingChars="130" w:hanging="312"/>
              <w:jc w:val="both"/>
              <w:rPr>
                <w:rFonts w:eastAsia="標楷體"/>
                <w:szCs w:val="24"/>
              </w:rPr>
            </w:pPr>
            <w:r w:rsidRPr="00F87BBE">
              <w:rPr>
                <w:rFonts w:eastAsia="標楷體"/>
                <w:szCs w:val="24"/>
              </w:rPr>
              <w:t>3.</w:t>
            </w:r>
            <w:r w:rsidRPr="00F87BBE">
              <w:rPr>
                <w:rFonts w:eastAsia="標楷體"/>
                <w:szCs w:val="24"/>
              </w:rPr>
              <w:t>案例分析</w:t>
            </w:r>
            <w:r w:rsidRPr="00F87BBE">
              <w:rPr>
                <w:rFonts w:eastAsia="標楷體"/>
                <w:szCs w:val="24"/>
              </w:rPr>
              <w:t xml:space="preserve">  </w:t>
            </w:r>
          </w:p>
          <w:p w14:paraId="6049E6B6" w14:textId="77777777" w:rsidR="00C7711B" w:rsidRPr="00F87BBE" w:rsidRDefault="00C7711B" w:rsidP="00C7711B">
            <w:pPr>
              <w:widowControl/>
              <w:numPr>
                <w:ilvl w:val="0"/>
                <w:numId w:val="11"/>
              </w:numPr>
              <w:tabs>
                <w:tab w:val="left" w:pos="551"/>
              </w:tabs>
              <w:spacing w:line="260" w:lineRule="exact"/>
              <w:ind w:left="595" w:hanging="285"/>
              <w:rPr>
                <w:rFonts w:eastAsia="標楷體"/>
                <w:sz w:val="22"/>
                <w:szCs w:val="22"/>
              </w:rPr>
            </w:pPr>
            <w:r w:rsidRPr="00F87BBE">
              <w:rPr>
                <w:rFonts w:eastAsia="標楷體"/>
                <w:sz w:val="22"/>
                <w:szCs w:val="22"/>
              </w:rPr>
              <w:t>現場情況差異之爭議</w:t>
            </w:r>
          </w:p>
          <w:p w14:paraId="0E24BFA5" w14:textId="77777777" w:rsidR="00C7711B" w:rsidRPr="00F87BBE" w:rsidRDefault="00C7711B" w:rsidP="00C7711B">
            <w:pPr>
              <w:widowControl/>
              <w:numPr>
                <w:ilvl w:val="0"/>
                <w:numId w:val="11"/>
              </w:numPr>
              <w:tabs>
                <w:tab w:val="left" w:pos="551"/>
              </w:tabs>
              <w:spacing w:line="260" w:lineRule="exact"/>
              <w:ind w:left="595" w:hanging="285"/>
              <w:rPr>
                <w:rFonts w:eastAsia="標楷體"/>
                <w:sz w:val="22"/>
                <w:szCs w:val="22"/>
              </w:rPr>
            </w:pPr>
            <w:r w:rsidRPr="00F87BBE">
              <w:rPr>
                <w:rFonts w:eastAsia="標楷體"/>
                <w:sz w:val="22"/>
                <w:szCs w:val="22"/>
              </w:rPr>
              <w:t>未遵循申請展延工期日之爭議</w:t>
            </w:r>
          </w:p>
          <w:p w14:paraId="32D8C328" w14:textId="77777777" w:rsidR="00C7711B" w:rsidRPr="00F87BBE" w:rsidRDefault="00C7711B" w:rsidP="00C7711B">
            <w:pPr>
              <w:widowControl/>
              <w:numPr>
                <w:ilvl w:val="0"/>
                <w:numId w:val="11"/>
              </w:numPr>
              <w:tabs>
                <w:tab w:val="left" w:pos="551"/>
              </w:tabs>
              <w:spacing w:line="260" w:lineRule="exact"/>
              <w:ind w:left="595" w:hanging="285"/>
              <w:rPr>
                <w:rFonts w:eastAsia="標楷體"/>
                <w:sz w:val="22"/>
                <w:szCs w:val="22"/>
              </w:rPr>
            </w:pPr>
            <w:r w:rsidRPr="00F87BBE">
              <w:rPr>
                <w:rFonts w:eastAsia="標楷體"/>
                <w:sz w:val="22"/>
                <w:szCs w:val="22"/>
              </w:rPr>
              <w:t>展延工期是否構成情事變更之爭議</w:t>
            </w:r>
          </w:p>
          <w:p w14:paraId="6A417857" w14:textId="40C3A16F" w:rsidR="00C7711B" w:rsidRPr="00F87BBE" w:rsidRDefault="00C7711B" w:rsidP="00C7711B">
            <w:pPr>
              <w:widowControl/>
              <w:numPr>
                <w:ilvl w:val="0"/>
                <w:numId w:val="11"/>
              </w:numPr>
              <w:tabs>
                <w:tab w:val="left" w:pos="551"/>
              </w:tabs>
              <w:spacing w:line="260" w:lineRule="exact"/>
              <w:ind w:left="595" w:hanging="285"/>
              <w:rPr>
                <w:rFonts w:eastAsia="標楷體"/>
              </w:rPr>
            </w:pPr>
            <w:r w:rsidRPr="00F87BBE">
              <w:rPr>
                <w:rFonts w:eastAsia="標楷體"/>
                <w:sz w:val="22"/>
                <w:szCs w:val="22"/>
              </w:rPr>
              <w:t>棄權事項效力之爭議</w:t>
            </w:r>
          </w:p>
        </w:tc>
        <w:tc>
          <w:tcPr>
            <w:tcW w:w="429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6CB29092" w14:textId="77777777" w:rsidR="00C7711B" w:rsidRPr="00F87BBE" w:rsidRDefault="00C7711B" w:rsidP="00C7711B">
            <w:pPr>
              <w:rPr>
                <w:rFonts w:eastAsia="標楷體"/>
                <w:szCs w:val="24"/>
              </w:rPr>
            </w:pPr>
          </w:p>
        </w:tc>
      </w:tr>
      <w:tr w:rsidR="00C7711B" w:rsidRPr="00F87BBE" w14:paraId="5CA361EF" w14:textId="77777777" w:rsidTr="00C7711B">
        <w:trPr>
          <w:cantSplit/>
          <w:trHeight w:hRule="exact" w:val="397"/>
        </w:trPr>
        <w:tc>
          <w:tcPr>
            <w:tcW w:w="7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B9488D" w14:textId="77777777" w:rsidR="00C7711B" w:rsidRPr="00F87BBE" w:rsidRDefault="00C7711B" w:rsidP="00C7711B">
            <w:pPr>
              <w:rPr>
                <w:rFonts w:eastAsia="標楷體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0E02" w14:textId="77777777" w:rsidR="00C7711B" w:rsidRPr="00F87BBE" w:rsidRDefault="00C7711B" w:rsidP="00C7711B">
            <w:pPr>
              <w:spacing w:line="24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F87BBE">
              <w:rPr>
                <w:rFonts w:eastAsia="標楷體"/>
                <w:color w:val="000000"/>
              </w:rPr>
              <w:t>12:30~13:20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32D3" w14:textId="3BAA71CD" w:rsidR="00C7711B" w:rsidRPr="00F87BBE" w:rsidRDefault="00C7711B" w:rsidP="00C7711B">
            <w:pPr>
              <w:jc w:val="center"/>
              <w:rPr>
                <w:rFonts w:eastAsia="標楷體"/>
              </w:rPr>
            </w:pPr>
            <w:r w:rsidRPr="00F87BBE">
              <w:rPr>
                <w:rFonts w:eastAsia="標楷體"/>
                <w:szCs w:val="24"/>
              </w:rPr>
              <w:t>午餐時間</w:t>
            </w:r>
          </w:p>
        </w:tc>
        <w:tc>
          <w:tcPr>
            <w:tcW w:w="429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2B61A929" w14:textId="77777777" w:rsidR="00C7711B" w:rsidRPr="00F87BBE" w:rsidRDefault="00C7711B" w:rsidP="00C7711B">
            <w:pPr>
              <w:rPr>
                <w:rFonts w:eastAsia="標楷體"/>
                <w:szCs w:val="24"/>
              </w:rPr>
            </w:pPr>
          </w:p>
        </w:tc>
      </w:tr>
      <w:tr w:rsidR="00C7711B" w:rsidRPr="00F87BBE" w14:paraId="5D846C77" w14:textId="77777777" w:rsidTr="00C7711B">
        <w:trPr>
          <w:cantSplit/>
          <w:trHeight w:hRule="exact" w:val="1134"/>
        </w:trPr>
        <w:tc>
          <w:tcPr>
            <w:tcW w:w="7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F0F814" w14:textId="77777777" w:rsidR="00C7711B" w:rsidRPr="00F87BBE" w:rsidRDefault="00C7711B" w:rsidP="00C7711B">
            <w:pPr>
              <w:rPr>
                <w:rFonts w:eastAsia="標楷體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BA1B" w14:textId="77777777" w:rsidR="00C7711B" w:rsidRPr="00F87BBE" w:rsidRDefault="00C7711B" w:rsidP="00C7711B">
            <w:pPr>
              <w:spacing w:line="240" w:lineRule="atLeast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F87BBE">
              <w:rPr>
                <w:rFonts w:eastAsia="標楷體"/>
                <w:color w:val="000000"/>
              </w:rPr>
              <w:t>13:20~14:50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9399F" w14:textId="77777777" w:rsidR="00C7711B" w:rsidRPr="00F87BBE" w:rsidRDefault="00C7711B" w:rsidP="00C7711B">
            <w:pPr>
              <w:pStyle w:val="a3"/>
              <w:ind w:left="0"/>
              <w:jc w:val="both"/>
              <w:rPr>
                <w:rFonts w:eastAsia="標楷體"/>
                <w:b/>
                <w:szCs w:val="24"/>
              </w:rPr>
            </w:pPr>
            <w:r w:rsidRPr="00F87BBE">
              <w:rPr>
                <w:rFonts w:eastAsia="標楷體"/>
                <w:b/>
                <w:szCs w:val="24"/>
              </w:rPr>
              <w:t>展延工期索賠所面臨之課題（一）</w:t>
            </w:r>
          </w:p>
          <w:p w14:paraId="3E94775B" w14:textId="77777777" w:rsidR="00C7711B" w:rsidRPr="00F87BBE" w:rsidRDefault="00C7711B" w:rsidP="00C7711B">
            <w:pPr>
              <w:spacing w:line="260" w:lineRule="exact"/>
              <w:ind w:leftChars="89" w:left="375" w:hangingChars="67" w:hanging="161"/>
              <w:jc w:val="both"/>
              <w:rPr>
                <w:rFonts w:eastAsia="標楷體"/>
                <w:szCs w:val="24"/>
              </w:rPr>
            </w:pPr>
            <w:r w:rsidRPr="00F87BBE">
              <w:rPr>
                <w:rFonts w:eastAsia="標楷體"/>
                <w:szCs w:val="24"/>
              </w:rPr>
              <w:t>1.</w:t>
            </w:r>
            <w:r w:rsidRPr="00F87BBE">
              <w:rPr>
                <w:rFonts w:eastAsia="標楷體"/>
                <w:szCs w:val="24"/>
              </w:rPr>
              <w:t>索賠之方式及內容</w:t>
            </w:r>
            <w:r w:rsidRPr="00F87BBE">
              <w:rPr>
                <w:rFonts w:eastAsia="標楷體"/>
                <w:szCs w:val="24"/>
              </w:rPr>
              <w:t xml:space="preserve">   </w:t>
            </w:r>
          </w:p>
          <w:p w14:paraId="60B3BBCB" w14:textId="77777777" w:rsidR="00C7711B" w:rsidRPr="00F87BBE" w:rsidRDefault="00C7711B" w:rsidP="00C7711B">
            <w:pPr>
              <w:spacing w:line="260" w:lineRule="exact"/>
              <w:ind w:leftChars="89" w:left="375" w:hangingChars="67" w:hanging="161"/>
              <w:jc w:val="both"/>
              <w:rPr>
                <w:rFonts w:eastAsia="標楷體"/>
                <w:szCs w:val="24"/>
              </w:rPr>
            </w:pPr>
            <w:r w:rsidRPr="00F87BBE">
              <w:rPr>
                <w:rFonts w:eastAsia="標楷體"/>
                <w:szCs w:val="24"/>
              </w:rPr>
              <w:t>2.</w:t>
            </w:r>
            <w:r w:rsidRPr="00F87BBE">
              <w:rPr>
                <w:rFonts w:eastAsia="標楷體"/>
                <w:szCs w:val="24"/>
              </w:rPr>
              <w:t>索賠之時機</w:t>
            </w:r>
          </w:p>
          <w:p w14:paraId="0015896A" w14:textId="6A383D80" w:rsidR="00C7711B" w:rsidRPr="00F87BBE" w:rsidRDefault="00C7711B" w:rsidP="00C7711B">
            <w:pPr>
              <w:spacing w:line="260" w:lineRule="exact"/>
              <w:ind w:leftChars="89" w:left="375" w:hangingChars="67" w:hanging="161"/>
              <w:rPr>
                <w:rFonts w:eastAsia="標楷體"/>
                <w:b/>
                <w:bCs/>
              </w:rPr>
            </w:pPr>
            <w:r w:rsidRPr="00F87BBE">
              <w:rPr>
                <w:rFonts w:eastAsia="標楷體"/>
                <w:szCs w:val="24"/>
              </w:rPr>
              <w:t>3.</w:t>
            </w:r>
            <w:r w:rsidRPr="00F87BBE">
              <w:rPr>
                <w:rFonts w:eastAsia="標楷體"/>
                <w:szCs w:val="24"/>
              </w:rPr>
              <w:t>索賠文件之準備</w:t>
            </w:r>
          </w:p>
        </w:tc>
        <w:tc>
          <w:tcPr>
            <w:tcW w:w="429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55454567" w14:textId="77777777" w:rsidR="00C7711B" w:rsidRPr="00F87BBE" w:rsidRDefault="00C7711B" w:rsidP="00C7711B">
            <w:pPr>
              <w:rPr>
                <w:rFonts w:eastAsia="標楷體"/>
                <w:szCs w:val="24"/>
              </w:rPr>
            </w:pPr>
          </w:p>
        </w:tc>
      </w:tr>
      <w:tr w:rsidR="00C7711B" w:rsidRPr="00F87BBE" w14:paraId="2D729B88" w14:textId="77777777" w:rsidTr="00C7711B">
        <w:trPr>
          <w:cantSplit/>
          <w:trHeight w:hRule="exact" w:val="397"/>
        </w:trPr>
        <w:tc>
          <w:tcPr>
            <w:tcW w:w="7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41F5DC" w14:textId="77777777" w:rsidR="00C7711B" w:rsidRPr="00F87BBE" w:rsidRDefault="00C7711B" w:rsidP="00C7711B">
            <w:pPr>
              <w:rPr>
                <w:rFonts w:eastAsia="標楷體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1D096" w14:textId="77777777" w:rsidR="00C7711B" w:rsidRPr="00F87BBE" w:rsidRDefault="00C7711B" w:rsidP="00C7711B">
            <w:pPr>
              <w:spacing w:line="240" w:lineRule="atLeast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F87BBE">
              <w:rPr>
                <w:rFonts w:eastAsia="標楷體"/>
                <w:color w:val="000000"/>
              </w:rPr>
              <w:t>14:50~15:00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BF844" w14:textId="276DCDA3" w:rsidR="00C7711B" w:rsidRPr="00F87BBE" w:rsidRDefault="00C7711B" w:rsidP="00C7711B">
            <w:pPr>
              <w:jc w:val="center"/>
              <w:rPr>
                <w:rFonts w:eastAsia="標楷體"/>
              </w:rPr>
            </w:pPr>
            <w:r w:rsidRPr="00F87BBE">
              <w:rPr>
                <w:rFonts w:eastAsia="標楷體"/>
                <w:szCs w:val="24"/>
              </w:rPr>
              <w:t>休息時間</w:t>
            </w:r>
          </w:p>
        </w:tc>
        <w:tc>
          <w:tcPr>
            <w:tcW w:w="429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75E00026" w14:textId="77777777" w:rsidR="00C7711B" w:rsidRPr="00F87BBE" w:rsidRDefault="00C7711B" w:rsidP="00C7711B">
            <w:pPr>
              <w:rPr>
                <w:rFonts w:eastAsia="標楷體"/>
                <w:szCs w:val="24"/>
              </w:rPr>
            </w:pPr>
          </w:p>
        </w:tc>
      </w:tr>
      <w:tr w:rsidR="00C7711B" w:rsidRPr="00F87BBE" w14:paraId="596AA84B" w14:textId="77777777" w:rsidTr="00C7711B">
        <w:trPr>
          <w:cantSplit/>
          <w:trHeight w:hRule="exact" w:val="860"/>
        </w:trPr>
        <w:tc>
          <w:tcPr>
            <w:tcW w:w="7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C56F46" w14:textId="77777777" w:rsidR="00C7711B" w:rsidRPr="00F87BBE" w:rsidRDefault="00C7711B" w:rsidP="00C7711B">
            <w:pPr>
              <w:rPr>
                <w:rFonts w:eastAsia="標楷體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A931D" w14:textId="77777777" w:rsidR="00C7711B" w:rsidRPr="00F87BBE" w:rsidRDefault="00C7711B" w:rsidP="00C7711B">
            <w:pPr>
              <w:spacing w:line="240" w:lineRule="atLeast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F87BBE">
              <w:rPr>
                <w:rFonts w:eastAsia="標楷體"/>
                <w:color w:val="000000"/>
              </w:rPr>
              <w:t>15:00~16:30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3B411" w14:textId="77777777" w:rsidR="00C7711B" w:rsidRPr="00F87BBE" w:rsidRDefault="00C7711B" w:rsidP="00C7711B">
            <w:pPr>
              <w:jc w:val="both"/>
              <w:rPr>
                <w:rFonts w:eastAsia="標楷體"/>
                <w:b/>
                <w:szCs w:val="24"/>
              </w:rPr>
            </w:pPr>
            <w:r w:rsidRPr="00F87BBE">
              <w:rPr>
                <w:rFonts w:eastAsia="標楷體"/>
                <w:b/>
                <w:szCs w:val="24"/>
              </w:rPr>
              <w:t>展延工期索賠所面臨之課題（二）</w:t>
            </w:r>
          </w:p>
          <w:p w14:paraId="757FE5BC" w14:textId="77777777" w:rsidR="00C7711B" w:rsidRPr="00F87BBE" w:rsidRDefault="00C7711B" w:rsidP="00C7711B">
            <w:pPr>
              <w:spacing w:line="260" w:lineRule="exact"/>
              <w:ind w:firstLineChars="89" w:firstLine="214"/>
              <w:jc w:val="both"/>
              <w:rPr>
                <w:rFonts w:eastAsia="標楷體"/>
                <w:szCs w:val="24"/>
              </w:rPr>
            </w:pPr>
            <w:r w:rsidRPr="00F87BBE">
              <w:rPr>
                <w:rFonts w:eastAsia="標楷體"/>
                <w:bCs/>
                <w:szCs w:val="24"/>
              </w:rPr>
              <w:t>4.</w:t>
            </w:r>
            <w:r w:rsidRPr="00F87BBE">
              <w:rPr>
                <w:rFonts w:eastAsia="標楷體"/>
                <w:bCs/>
                <w:szCs w:val="24"/>
              </w:rPr>
              <w:t>索賠之程序</w:t>
            </w:r>
          </w:p>
          <w:p w14:paraId="34FAB2B3" w14:textId="469D5D59" w:rsidR="00C7711B" w:rsidRPr="00F87BBE" w:rsidRDefault="00C7711B" w:rsidP="00C7711B">
            <w:pPr>
              <w:spacing w:line="260" w:lineRule="exact"/>
              <w:ind w:firstLineChars="89" w:firstLine="214"/>
              <w:rPr>
                <w:rFonts w:eastAsia="標楷體"/>
                <w:b/>
                <w:bCs/>
              </w:rPr>
            </w:pPr>
            <w:r w:rsidRPr="00F87BBE">
              <w:rPr>
                <w:rFonts w:eastAsia="標楷體"/>
                <w:bCs/>
                <w:szCs w:val="24"/>
              </w:rPr>
              <w:t>5.</w:t>
            </w:r>
            <w:r w:rsidRPr="00F87BBE">
              <w:rPr>
                <w:rFonts w:eastAsia="標楷體"/>
                <w:bCs/>
                <w:szCs w:val="24"/>
              </w:rPr>
              <w:t>請求權基礎與時效</w:t>
            </w:r>
          </w:p>
        </w:tc>
        <w:tc>
          <w:tcPr>
            <w:tcW w:w="429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10A65DD7" w14:textId="77777777" w:rsidR="00C7711B" w:rsidRPr="00F87BBE" w:rsidRDefault="00C7711B" w:rsidP="00C7711B">
            <w:pPr>
              <w:rPr>
                <w:rFonts w:eastAsia="標楷體"/>
                <w:szCs w:val="24"/>
              </w:rPr>
            </w:pPr>
          </w:p>
        </w:tc>
      </w:tr>
      <w:tr w:rsidR="00A37604" w:rsidRPr="00F87BBE" w14:paraId="20CC1C2F" w14:textId="77777777" w:rsidTr="00C7711B">
        <w:trPr>
          <w:cantSplit/>
          <w:trHeight w:hRule="exact" w:val="397"/>
        </w:trPr>
        <w:tc>
          <w:tcPr>
            <w:tcW w:w="7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BC71F02" w14:textId="77777777" w:rsidR="00A37604" w:rsidRPr="00F87BBE" w:rsidRDefault="00A37604">
            <w:pPr>
              <w:rPr>
                <w:rFonts w:eastAsia="標楷體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0FD80CB" w14:textId="77777777" w:rsidR="00A37604" w:rsidRPr="00F87BBE" w:rsidRDefault="00A37604">
            <w:pPr>
              <w:spacing w:line="24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F87BBE">
              <w:rPr>
                <w:rFonts w:eastAsia="標楷體"/>
                <w:color w:val="000000"/>
              </w:rPr>
              <w:t>16:30~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42C955" w14:textId="77777777" w:rsidR="00A37604" w:rsidRPr="00F87BBE" w:rsidRDefault="00A37604">
            <w:pPr>
              <w:spacing w:line="24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F87BBE">
              <w:rPr>
                <w:rFonts w:eastAsia="標楷體"/>
                <w:color w:val="000000"/>
              </w:rPr>
              <w:t>賦歸</w:t>
            </w:r>
          </w:p>
        </w:tc>
        <w:tc>
          <w:tcPr>
            <w:tcW w:w="429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3296B3" w14:textId="77777777" w:rsidR="00A37604" w:rsidRPr="00F87BBE" w:rsidRDefault="00A37604">
            <w:pPr>
              <w:spacing w:line="240" w:lineRule="atLeast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</w:tbl>
    <w:p w14:paraId="5161F1AB" w14:textId="26F6DF22" w:rsidR="00A37604" w:rsidRPr="00F87BBE" w:rsidRDefault="0059498B" w:rsidP="002C0B78">
      <w:pPr>
        <w:spacing w:line="400" w:lineRule="exact"/>
        <w:jc w:val="center"/>
        <w:rPr>
          <w:rFonts w:eastAsia="標楷體"/>
          <w:b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7BBE">
        <w:rPr>
          <w:rFonts w:eastAsia="標楷體"/>
        </w:rPr>
        <w:br w:type="page"/>
      </w:r>
      <w:r w:rsidR="005E2CAF" w:rsidRPr="00F87BBE">
        <w:rPr>
          <w:rFonts w:eastAsia="標楷體"/>
          <w:b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工程法務</w:t>
      </w:r>
      <w:r w:rsidR="00A37604" w:rsidRPr="00F87BBE">
        <w:rPr>
          <w:rFonts w:eastAsia="標楷體"/>
          <w:b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系列</w:t>
      </w:r>
    </w:p>
    <w:p w14:paraId="3581089C" w14:textId="6E7C999F" w:rsidR="00A37604" w:rsidRPr="00F87BBE" w:rsidRDefault="00942BC7" w:rsidP="00A37604">
      <w:pPr>
        <w:spacing w:beforeLines="20" w:before="72" w:afterLines="50" w:after="180" w:line="480" w:lineRule="exact"/>
        <w:ind w:left="119"/>
        <w:jc w:val="center"/>
        <w:rPr>
          <w:rFonts w:eastAsia="標楷體"/>
          <w:b/>
          <w:bCs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7BBE">
        <w:rPr>
          <w:rFonts w:eastAsia="標楷體"/>
          <w:b/>
          <w:bCs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展延工期索賠探討與案例解析</w:t>
      </w:r>
    </w:p>
    <w:tbl>
      <w:tblPr>
        <w:tblW w:w="10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3000"/>
        <w:gridCol w:w="1440"/>
        <w:gridCol w:w="1808"/>
        <w:gridCol w:w="1276"/>
        <w:gridCol w:w="1956"/>
      </w:tblGrid>
      <w:tr w:rsidR="00F87BBE" w14:paraId="773201E4" w14:textId="77777777" w:rsidTr="00DF4CAD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2635C" w14:textId="77777777" w:rsidR="00F87BBE" w:rsidRDefault="00F87BBE" w:rsidP="00DF4CAD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    名：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AAA26" w14:textId="77777777" w:rsidR="00F87BBE" w:rsidRPr="000D2F1D" w:rsidRDefault="00F87BBE" w:rsidP="00DF4CAD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0D2F1D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E3298" w14:textId="77777777" w:rsidR="00F87BBE" w:rsidRDefault="00F87BBE" w:rsidP="00DF4CAD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26F92">
              <w:rPr>
                <w:rFonts w:ascii="標楷體" w:eastAsia="標楷體" w:hAnsi="標楷體" w:hint="eastAsia"/>
                <w:color w:val="000000"/>
                <w:szCs w:val="24"/>
              </w:rPr>
              <w:t>身分證號碼：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7D34E" w14:textId="77777777" w:rsidR="00F87BBE" w:rsidRDefault="00F87BBE" w:rsidP="00DF4CAD">
            <w:pPr>
              <w:spacing w:line="48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0D2F1D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</w:t>
            </w:r>
            <w:r w:rsidRPr="00626F92">
              <w:rPr>
                <w:rFonts w:ascii="標楷體" w:eastAsia="標楷體" w:hAnsi="標楷體" w:hint="eastAsia"/>
                <w:color w:val="000000"/>
                <w:szCs w:val="24"/>
              </w:rPr>
              <w:t>（參訓證明登記使用）</w:t>
            </w:r>
          </w:p>
        </w:tc>
      </w:tr>
      <w:tr w:rsidR="00F87BBE" w14:paraId="2E7E219A" w14:textId="77777777" w:rsidTr="00DF4CAD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F8EA0" w14:textId="77777777" w:rsidR="00F87BBE" w:rsidRDefault="00F87BBE" w:rsidP="00DF4CAD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服務單位：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F6146" w14:textId="77777777" w:rsidR="00F87BBE" w:rsidRDefault="00F87BBE" w:rsidP="00DF4CAD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38967" w14:textId="77777777" w:rsidR="00F87BBE" w:rsidRDefault="00F87BBE" w:rsidP="00DF4CAD">
            <w:pPr>
              <w:pStyle w:val="a9"/>
              <w:widowControl w:val="0"/>
              <w:spacing w:before="0" w:beforeAutospacing="0" w:after="0" w:afterAutospacing="0" w:line="480" w:lineRule="atLeast"/>
              <w:jc w:val="both"/>
              <w:rPr>
                <w:rFonts w:ascii="標楷體" w:eastAsia="標楷體" w:hAnsi="標楷體" w:cs="Times New Roman"/>
                <w:color w:val="000000"/>
                <w:kern w:val="2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      稱：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B1F7E" w14:textId="77777777" w:rsidR="00F87BBE" w:rsidRDefault="00F87BBE" w:rsidP="00DF4CAD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3EDE6" w14:textId="77777777" w:rsidR="00F87BBE" w:rsidRDefault="00F87BBE" w:rsidP="00DF4CAD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技師資格：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A9B8C" w14:textId="77777777" w:rsidR="00F87BBE" w:rsidRDefault="00F87BBE" w:rsidP="00DF4CAD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□有  □暫無</w:t>
            </w:r>
          </w:p>
        </w:tc>
      </w:tr>
      <w:tr w:rsidR="00F87BBE" w14:paraId="66166E3E" w14:textId="77777777" w:rsidTr="00DF4CAD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BDF52" w14:textId="77777777" w:rsidR="00F87BBE" w:rsidRDefault="00F87BBE" w:rsidP="00DF4CAD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    話：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3267B" w14:textId="77777777" w:rsidR="00F87BBE" w:rsidRDefault="00F87BBE" w:rsidP="00DF4CAD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  <w:color w:val="000000"/>
              </w:rPr>
              <w:t>分機：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8006B" w14:textId="77777777" w:rsidR="00F87BBE" w:rsidRDefault="00F87BBE" w:rsidP="00DF4CAD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傳      真：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4EA81" w14:textId="77777777" w:rsidR="00F87BBE" w:rsidRDefault="00F87BBE" w:rsidP="00DF4CAD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52457" w14:textId="77777777" w:rsidR="00F87BBE" w:rsidRDefault="00F87BBE" w:rsidP="00DF4CAD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手機</w:t>
            </w:r>
            <w:r w:rsidRPr="008568D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(必填)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FF066" w14:textId="77777777" w:rsidR="00F87BBE" w:rsidRPr="000D2F1D" w:rsidRDefault="00F87BBE" w:rsidP="00DF4CAD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0D2F1D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F87BBE" w14:paraId="07ED1C16" w14:textId="77777777" w:rsidTr="00DF4CAD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01DAA" w14:textId="77777777" w:rsidR="00F87BBE" w:rsidRDefault="00F87BBE" w:rsidP="00DF4CAD">
            <w:pPr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發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票：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EADC5" w14:textId="77777777" w:rsidR="00F87BBE" w:rsidRDefault="00F87BBE" w:rsidP="00DF4CAD">
            <w:pPr>
              <w:spacing w:line="480" w:lineRule="atLeast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□不需打統編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□統一編號：</w:t>
            </w:r>
            <w:r>
              <w:rPr>
                <w:rFonts w:eastAsia="標楷體" w:hint="eastAsia"/>
                <w:u w:val="single"/>
              </w:rPr>
              <w:t xml:space="preserve">                            </w:t>
            </w:r>
          </w:p>
        </w:tc>
      </w:tr>
      <w:tr w:rsidR="00F87BBE" w14:paraId="50EA28FC" w14:textId="77777777" w:rsidTr="00DF4CAD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B3057" w14:textId="77777777" w:rsidR="00F87BBE" w:rsidRDefault="00F87BBE" w:rsidP="00DF4CAD">
            <w:pPr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通訊地址：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A43DB" w14:textId="77777777" w:rsidR="00F87BBE" w:rsidRDefault="00F87BBE" w:rsidP="00DF4CAD">
            <w:pPr>
              <w:spacing w:line="480" w:lineRule="atLeast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□□□</w:t>
            </w:r>
            <w:r>
              <w:rPr>
                <w:rFonts w:eastAsia="標楷體" w:hint="eastAsia"/>
                <w:u w:val="single"/>
              </w:rPr>
              <w:t xml:space="preserve">                                                                         </w:t>
            </w:r>
          </w:p>
        </w:tc>
      </w:tr>
      <w:tr w:rsidR="00F87BBE" w14:paraId="7DC323CB" w14:textId="77777777" w:rsidTr="00DF4CAD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33246" w14:textId="77777777" w:rsidR="00F87BBE" w:rsidRDefault="00F87BBE" w:rsidP="00DF4CAD">
            <w:pPr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E </w:t>
            </w:r>
            <w:r>
              <w:rPr>
                <w:rFonts w:eastAsia="標楷體" w:hint="eastAsia"/>
              </w:rPr>
              <w:t>－</w:t>
            </w:r>
            <w:r>
              <w:rPr>
                <w:rFonts w:eastAsia="標楷體"/>
              </w:rPr>
              <w:t>mail</w:t>
            </w:r>
            <w:r>
              <w:rPr>
                <w:rFonts w:eastAsia="標楷體" w:hint="eastAsia"/>
              </w:rPr>
              <w:t>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C8265" w14:textId="77777777" w:rsidR="00F87BBE" w:rsidRPr="000D2F1D" w:rsidRDefault="00F87BBE" w:rsidP="00DF4CAD">
            <w:pPr>
              <w:spacing w:line="480" w:lineRule="atLeast"/>
              <w:rPr>
                <w:rFonts w:eastAsia="標楷體"/>
                <w:sz w:val="22"/>
                <w:szCs w:val="22"/>
              </w:rPr>
            </w:pPr>
            <w:r w:rsidRPr="000D2F1D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         </w:t>
            </w:r>
            <w:r w:rsidRPr="000D2F1D">
              <w:rPr>
                <w:rFonts w:eastAsia="標楷體" w:hint="eastAsia"/>
                <w:sz w:val="22"/>
                <w:szCs w:val="22"/>
              </w:rPr>
              <w:t>（課前通知用，若無請務必填寫手機電話）</w:t>
            </w:r>
          </w:p>
        </w:tc>
      </w:tr>
      <w:tr w:rsidR="00F87BBE" w14:paraId="67293990" w14:textId="77777777" w:rsidTr="00DF4CAD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13169" w14:textId="77777777" w:rsidR="00F87BBE" w:rsidRDefault="00F87BBE" w:rsidP="00DF4CAD">
            <w:pPr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餐飲需求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15CFD" w14:textId="77777777" w:rsidR="00F87BBE" w:rsidRDefault="00F87BBE" w:rsidP="00DF4CAD">
            <w:pPr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pacing w:val="-6"/>
              </w:rPr>
              <w:t>□葷食</w:t>
            </w:r>
            <w:r>
              <w:rPr>
                <w:rFonts w:eastAsia="標楷體" w:hint="eastAsia"/>
                <w:spacing w:val="-6"/>
              </w:rPr>
              <w:t xml:space="preserve">  </w:t>
            </w:r>
            <w:r>
              <w:rPr>
                <w:rFonts w:eastAsia="標楷體" w:hint="eastAsia"/>
                <w:spacing w:val="-6"/>
              </w:rPr>
              <w:t>□素食</w:t>
            </w:r>
          </w:p>
        </w:tc>
      </w:tr>
      <w:tr w:rsidR="00F87BBE" w14:paraId="129634EA" w14:textId="77777777" w:rsidTr="00DF4CAD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2397B" w14:textId="77777777" w:rsidR="00F87BBE" w:rsidRDefault="00F87BBE" w:rsidP="00DF4CAD">
            <w:pPr>
              <w:spacing w:line="480" w:lineRule="atLeast"/>
              <w:jc w:val="both"/>
              <w:rPr>
                <w:rFonts w:eastAsia="標楷體"/>
                <w:spacing w:val="-6"/>
              </w:rPr>
            </w:pPr>
            <w:r w:rsidRPr="00626F92">
              <w:rPr>
                <w:rFonts w:eastAsia="標楷體" w:hint="eastAsia"/>
                <w:spacing w:val="-6"/>
                <w:szCs w:val="24"/>
              </w:rPr>
              <w:t>登錄積分：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3FA4E" w14:textId="77777777" w:rsidR="00F87BBE" w:rsidRDefault="00F87BBE" w:rsidP="00DF4CAD">
            <w:pPr>
              <w:spacing w:line="480" w:lineRule="atLeast"/>
              <w:jc w:val="both"/>
              <w:rPr>
                <w:rFonts w:eastAsia="標楷體"/>
                <w:spacing w:val="-6"/>
              </w:rPr>
            </w:pPr>
            <w:r w:rsidRPr="00626F92">
              <w:rPr>
                <w:rFonts w:eastAsia="標楷體" w:hint="eastAsia"/>
                <w:spacing w:val="-6"/>
                <w:szCs w:val="24"/>
              </w:rPr>
              <w:t>□銓敘公務員</w:t>
            </w:r>
            <w:r w:rsidRPr="00626F92">
              <w:rPr>
                <w:rFonts w:eastAsia="標楷體" w:hint="eastAsia"/>
                <w:spacing w:val="-6"/>
                <w:szCs w:val="24"/>
              </w:rPr>
              <w:t xml:space="preserve">  </w:t>
            </w:r>
            <w:r w:rsidRPr="00626F92">
              <w:rPr>
                <w:rFonts w:eastAsia="標楷體" w:hint="eastAsia"/>
                <w:spacing w:val="-6"/>
                <w:szCs w:val="24"/>
              </w:rPr>
              <w:t>□技師，登錄科別：</w:t>
            </w:r>
            <w:r w:rsidRPr="00626F92">
              <w:rPr>
                <w:rFonts w:eastAsia="標楷體" w:hint="eastAsia"/>
                <w:szCs w:val="24"/>
                <w:u w:val="single"/>
              </w:rPr>
              <w:t xml:space="preserve">     </w:t>
            </w:r>
            <w:r>
              <w:rPr>
                <w:rFonts w:eastAsia="標楷體" w:hint="eastAsia"/>
                <w:szCs w:val="24"/>
                <w:u w:val="single"/>
              </w:rPr>
              <w:t xml:space="preserve">  </w:t>
            </w:r>
            <w:r w:rsidRPr="00626F92">
              <w:rPr>
                <w:rFonts w:eastAsia="標楷體" w:hint="eastAsia"/>
                <w:szCs w:val="24"/>
                <w:u w:val="single"/>
              </w:rPr>
              <w:t xml:space="preserve">         </w:t>
            </w:r>
            <w:r w:rsidRPr="00626F92">
              <w:rPr>
                <w:rFonts w:eastAsia="標楷體" w:hint="eastAsia"/>
                <w:szCs w:val="24"/>
              </w:rPr>
              <w:t>(</w:t>
            </w:r>
            <w:r w:rsidRPr="00626F92">
              <w:rPr>
                <w:rFonts w:eastAsia="標楷體" w:hint="eastAsia"/>
                <w:szCs w:val="24"/>
              </w:rPr>
              <w:t>如需登錄技師訓練積分則此欄必填</w:t>
            </w:r>
            <w:r w:rsidRPr="00626F92">
              <w:rPr>
                <w:rFonts w:eastAsia="標楷體" w:hint="eastAsia"/>
                <w:szCs w:val="24"/>
              </w:rPr>
              <w:t>)</w:t>
            </w:r>
          </w:p>
        </w:tc>
      </w:tr>
      <w:tr w:rsidR="00F87BBE" w14:paraId="0003063C" w14:textId="77777777" w:rsidTr="00DF4CAD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8BFCA" w14:textId="77777777" w:rsidR="00F87BBE" w:rsidRDefault="00F87BBE" w:rsidP="00DF4CAD">
            <w:pPr>
              <w:spacing w:line="480" w:lineRule="atLeast"/>
              <w:jc w:val="both"/>
              <w:rPr>
                <w:rFonts w:eastAsia="標楷體"/>
                <w:spacing w:val="-6"/>
              </w:rPr>
            </w:pPr>
            <w:r>
              <w:rPr>
                <w:rFonts w:eastAsia="標楷體" w:hint="eastAsia"/>
                <w:spacing w:val="-6"/>
              </w:rPr>
              <w:t>繳費方式：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2667F" w14:textId="77777777" w:rsidR="00F87BBE" w:rsidRDefault="00F87BBE" w:rsidP="00DF4CAD">
            <w:pPr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pacing w:val="-6"/>
              </w:rPr>
              <w:t>□劃撥</w:t>
            </w:r>
            <w:r>
              <w:rPr>
                <w:rFonts w:eastAsia="標楷體" w:hint="eastAsia"/>
                <w:spacing w:val="-6"/>
              </w:rPr>
              <w:t xml:space="preserve">  </w:t>
            </w:r>
            <w:r>
              <w:rPr>
                <w:rFonts w:eastAsia="標楷體" w:hint="eastAsia"/>
                <w:spacing w:val="-6"/>
              </w:rPr>
              <w:t>□電匯</w:t>
            </w:r>
            <w:r>
              <w:rPr>
                <w:rFonts w:eastAsia="標楷體" w:hint="eastAsia"/>
                <w:spacing w:val="-6"/>
              </w:rPr>
              <w:t xml:space="preserve">  </w:t>
            </w:r>
            <w:r>
              <w:rPr>
                <w:rFonts w:eastAsia="標楷體" w:hint="eastAsia"/>
                <w:spacing w:val="-6"/>
              </w:rPr>
              <w:t>□轉帳</w:t>
            </w:r>
            <w:r>
              <w:rPr>
                <w:rFonts w:eastAsia="標楷體" w:hint="eastAsia"/>
                <w:spacing w:val="-6"/>
              </w:rPr>
              <w:t xml:space="preserve">  </w:t>
            </w:r>
            <w:r>
              <w:rPr>
                <w:rFonts w:eastAsia="標楷體" w:hint="eastAsia"/>
                <w:spacing w:val="-6"/>
              </w:rPr>
              <w:t>□信用卡</w:t>
            </w:r>
            <w:r>
              <w:rPr>
                <w:rFonts w:eastAsia="標楷體" w:hint="eastAsia"/>
                <w:spacing w:val="-6"/>
              </w:rPr>
              <w:t>(</w:t>
            </w:r>
            <w:r>
              <w:rPr>
                <w:rFonts w:eastAsia="標楷體" w:hint="eastAsia"/>
                <w:spacing w:val="-6"/>
              </w:rPr>
              <w:t>刷卡請續填下方表格</w:t>
            </w:r>
            <w:r>
              <w:rPr>
                <w:rFonts w:eastAsia="標楷體" w:hint="eastAsia"/>
                <w:spacing w:val="-6"/>
              </w:rPr>
              <w:t>)</w:t>
            </w:r>
          </w:p>
        </w:tc>
      </w:tr>
      <w:tr w:rsidR="00F87BBE" w:rsidRPr="0037561F" w14:paraId="169D37B5" w14:textId="77777777" w:rsidTr="00DF4CAD">
        <w:trPr>
          <w:cantSplit/>
          <w:trHeight w:val="17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F12D516" w14:textId="77777777" w:rsidR="00F87BBE" w:rsidRPr="0037561F" w:rsidRDefault="00F87BBE" w:rsidP="00DF4CAD">
            <w:pPr>
              <w:spacing w:line="480" w:lineRule="atLeast"/>
              <w:jc w:val="both"/>
              <w:rPr>
                <w:rFonts w:eastAsia="標楷體"/>
                <w:spacing w:val="-6"/>
              </w:rPr>
            </w:pPr>
            <w:r w:rsidRPr="0037561F">
              <w:rPr>
                <w:rFonts w:eastAsia="標楷體"/>
                <w:spacing w:val="-20"/>
              </w:rPr>
              <w:t>費</w:t>
            </w:r>
            <w:r w:rsidRPr="0037561F">
              <w:rPr>
                <w:rFonts w:eastAsia="標楷體"/>
                <w:spacing w:val="-20"/>
              </w:rPr>
              <w:t xml:space="preserve">      </w:t>
            </w:r>
            <w:r w:rsidRPr="0037561F">
              <w:rPr>
                <w:rFonts w:eastAsia="標楷體"/>
                <w:spacing w:val="-20"/>
              </w:rPr>
              <w:t>用：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563B1" w14:textId="308995BB" w:rsidR="00F87BBE" w:rsidRPr="0037561F" w:rsidRDefault="00F87BBE" w:rsidP="00DF4CAD">
            <w:pPr>
              <w:spacing w:line="480" w:lineRule="atLeast"/>
              <w:jc w:val="both"/>
              <w:rPr>
                <w:rFonts w:eastAsia="標楷體"/>
                <w:b/>
                <w:spacing w:val="-20"/>
              </w:rPr>
            </w:pPr>
            <w:r w:rsidRPr="0037561F">
              <w:rPr>
                <w:rFonts w:eastAsia="標楷體"/>
                <w:b/>
                <w:szCs w:val="24"/>
              </w:rPr>
              <w:t>個人報名</w:t>
            </w:r>
            <w:r w:rsidRPr="0037561F">
              <w:rPr>
                <w:rFonts w:eastAsia="標楷體"/>
                <w:b/>
                <w:spacing w:val="-20"/>
              </w:rPr>
              <w:t>：</w:t>
            </w:r>
            <w:r w:rsidRPr="0037561F">
              <w:rPr>
                <w:rFonts w:ascii="標楷體" w:eastAsia="標楷體" w:hAnsi="標楷體"/>
                <w:b/>
                <w:spacing w:val="-20"/>
              </w:rPr>
              <w:t>□</w:t>
            </w:r>
            <w:r w:rsidRPr="0037561F">
              <w:rPr>
                <w:rFonts w:eastAsia="標楷體"/>
                <w:b/>
                <w:spacing w:val="-20"/>
              </w:rPr>
              <w:t xml:space="preserve">  3,</w:t>
            </w:r>
            <w:r w:rsidR="009F669B">
              <w:rPr>
                <w:rFonts w:eastAsia="標楷體" w:hint="eastAsia"/>
                <w:b/>
                <w:spacing w:val="-20"/>
              </w:rPr>
              <w:t>4</w:t>
            </w:r>
            <w:r w:rsidRPr="0037561F">
              <w:rPr>
                <w:rFonts w:eastAsia="標楷體"/>
                <w:b/>
                <w:spacing w:val="-20"/>
              </w:rPr>
              <w:t>00</w:t>
            </w:r>
            <w:r w:rsidRPr="0037561F">
              <w:rPr>
                <w:rFonts w:eastAsia="標楷體"/>
                <w:b/>
                <w:spacing w:val="-20"/>
              </w:rPr>
              <w:t>元</w:t>
            </w:r>
            <w:r w:rsidRPr="0037561F">
              <w:rPr>
                <w:rFonts w:eastAsia="標楷體"/>
                <w:b/>
                <w:spacing w:val="-20"/>
              </w:rPr>
              <w:t xml:space="preserve"> ( </w:t>
            </w:r>
            <w:r>
              <w:rPr>
                <w:rFonts w:eastAsia="標楷體" w:hint="eastAsia"/>
                <w:b/>
                <w:spacing w:val="-20"/>
              </w:rPr>
              <w:t>3</w:t>
            </w:r>
            <w:r w:rsidRPr="0037561F">
              <w:rPr>
                <w:rFonts w:eastAsia="標楷體"/>
                <w:b/>
                <w:spacing w:val="-20"/>
              </w:rPr>
              <w:t xml:space="preserve"> / </w:t>
            </w:r>
            <w:r>
              <w:rPr>
                <w:rFonts w:eastAsia="標楷體" w:hint="eastAsia"/>
                <w:b/>
                <w:spacing w:val="-20"/>
              </w:rPr>
              <w:t>13</w:t>
            </w:r>
            <w:r w:rsidRPr="0037561F">
              <w:rPr>
                <w:rFonts w:eastAsia="標楷體"/>
                <w:b/>
                <w:spacing w:val="-20"/>
              </w:rPr>
              <w:t>前</w:t>
            </w:r>
            <w:r w:rsidRPr="0037561F">
              <w:rPr>
                <w:rFonts w:eastAsia="標楷體"/>
                <w:b/>
                <w:spacing w:val="-20"/>
              </w:rPr>
              <w:t xml:space="preserve"> )  </w:t>
            </w:r>
            <w:r w:rsidRPr="0037561F">
              <w:rPr>
                <w:rFonts w:ascii="標楷體" w:eastAsia="標楷體" w:hAnsi="標楷體"/>
                <w:b/>
                <w:spacing w:val="-20"/>
              </w:rPr>
              <w:t xml:space="preserve">□ </w:t>
            </w:r>
            <w:r w:rsidRPr="0037561F">
              <w:rPr>
                <w:rFonts w:eastAsia="標楷體"/>
                <w:b/>
                <w:spacing w:val="-20"/>
              </w:rPr>
              <w:t>3,</w:t>
            </w:r>
            <w:r w:rsidR="009F669B">
              <w:rPr>
                <w:rFonts w:eastAsia="標楷體" w:hint="eastAsia"/>
                <w:b/>
                <w:spacing w:val="-20"/>
              </w:rPr>
              <w:t>8</w:t>
            </w:r>
            <w:r w:rsidRPr="0037561F">
              <w:rPr>
                <w:rFonts w:eastAsia="標楷體"/>
                <w:b/>
                <w:spacing w:val="-20"/>
              </w:rPr>
              <w:t>00</w:t>
            </w:r>
            <w:r w:rsidRPr="0037561F">
              <w:rPr>
                <w:rFonts w:eastAsia="標楷體"/>
                <w:b/>
                <w:spacing w:val="-20"/>
              </w:rPr>
              <w:t>元</w:t>
            </w:r>
            <w:r w:rsidRPr="0037561F">
              <w:rPr>
                <w:rFonts w:eastAsia="標楷體"/>
                <w:b/>
                <w:spacing w:val="-20"/>
              </w:rPr>
              <w:t xml:space="preserve"> ( </w:t>
            </w:r>
            <w:r>
              <w:rPr>
                <w:rFonts w:eastAsia="標楷體" w:hint="eastAsia"/>
                <w:b/>
                <w:spacing w:val="-20"/>
              </w:rPr>
              <w:t>3</w:t>
            </w:r>
            <w:r w:rsidRPr="0037561F">
              <w:rPr>
                <w:rFonts w:eastAsia="標楷體"/>
                <w:b/>
                <w:spacing w:val="-20"/>
              </w:rPr>
              <w:t xml:space="preserve"> / </w:t>
            </w:r>
            <w:r>
              <w:rPr>
                <w:rFonts w:eastAsia="標楷體" w:hint="eastAsia"/>
                <w:b/>
                <w:spacing w:val="-20"/>
              </w:rPr>
              <w:t>14</w:t>
            </w:r>
            <w:r w:rsidRPr="0037561F">
              <w:rPr>
                <w:rFonts w:eastAsia="標楷體"/>
                <w:b/>
                <w:spacing w:val="-20"/>
              </w:rPr>
              <w:t>起</w:t>
            </w:r>
            <w:r w:rsidRPr="0037561F">
              <w:rPr>
                <w:rFonts w:eastAsia="標楷體"/>
                <w:b/>
                <w:spacing w:val="-20"/>
              </w:rPr>
              <w:t xml:space="preserve"> )</w:t>
            </w:r>
          </w:p>
          <w:p w14:paraId="784E5587" w14:textId="5FB953E4" w:rsidR="00F87BBE" w:rsidRPr="0037561F" w:rsidRDefault="00F87BBE" w:rsidP="00DF4CAD">
            <w:pPr>
              <w:spacing w:line="480" w:lineRule="atLeast"/>
              <w:jc w:val="both"/>
              <w:rPr>
                <w:rFonts w:eastAsia="標楷體"/>
                <w:b/>
                <w:szCs w:val="24"/>
              </w:rPr>
            </w:pPr>
            <w:r w:rsidRPr="0037561F">
              <w:rPr>
                <w:rFonts w:eastAsia="標楷體"/>
                <w:b/>
                <w:szCs w:val="24"/>
              </w:rPr>
              <w:t>團體報名（三人以上）：</w:t>
            </w:r>
            <w:r w:rsidRPr="0037561F">
              <w:rPr>
                <w:rFonts w:eastAsia="標楷體"/>
                <w:b/>
                <w:szCs w:val="24"/>
              </w:rPr>
              <w:t>3,</w:t>
            </w:r>
            <w:r w:rsidR="009F669B">
              <w:rPr>
                <w:rFonts w:eastAsia="標楷體" w:hint="eastAsia"/>
                <w:b/>
                <w:szCs w:val="24"/>
              </w:rPr>
              <w:t>4</w:t>
            </w:r>
            <w:r w:rsidRPr="0037561F">
              <w:rPr>
                <w:rFonts w:eastAsia="標楷體"/>
                <w:b/>
                <w:szCs w:val="24"/>
              </w:rPr>
              <w:t>00</w:t>
            </w:r>
            <w:r w:rsidRPr="0037561F">
              <w:rPr>
                <w:rFonts w:eastAsia="標楷體"/>
                <w:b/>
                <w:szCs w:val="24"/>
              </w:rPr>
              <w:t>元</w:t>
            </w:r>
            <w:r w:rsidRPr="0037561F">
              <w:rPr>
                <w:rFonts w:eastAsia="標楷體"/>
                <w:b/>
                <w:szCs w:val="24"/>
              </w:rPr>
              <w:t xml:space="preserve">× </w:t>
            </w:r>
            <w:r w:rsidRPr="0037561F">
              <w:rPr>
                <w:rFonts w:eastAsia="標楷體"/>
                <w:b/>
                <w:szCs w:val="24"/>
                <w:u w:val="single"/>
              </w:rPr>
              <w:t xml:space="preserve">    </w:t>
            </w:r>
            <w:r w:rsidRPr="0037561F">
              <w:rPr>
                <w:rFonts w:eastAsia="標楷體"/>
                <w:b/>
                <w:szCs w:val="24"/>
              </w:rPr>
              <w:t>人</w:t>
            </w:r>
            <w:r w:rsidRPr="0037561F">
              <w:rPr>
                <w:rFonts w:eastAsia="標楷體"/>
                <w:b/>
                <w:szCs w:val="24"/>
              </w:rPr>
              <w:t xml:space="preserve">= </w:t>
            </w:r>
            <w:r w:rsidRPr="0037561F">
              <w:rPr>
                <w:rFonts w:eastAsia="標楷體"/>
                <w:b/>
                <w:szCs w:val="24"/>
                <w:u w:val="single"/>
              </w:rPr>
              <w:t xml:space="preserve">            </w:t>
            </w:r>
            <w:r w:rsidRPr="0037561F">
              <w:rPr>
                <w:rFonts w:eastAsia="標楷體"/>
                <w:b/>
                <w:szCs w:val="24"/>
              </w:rPr>
              <w:t>元</w:t>
            </w:r>
          </w:p>
          <w:p w14:paraId="7034047E" w14:textId="77777777" w:rsidR="00F87BBE" w:rsidRPr="0037561F" w:rsidRDefault="00F87BBE" w:rsidP="00DF4CAD">
            <w:pPr>
              <w:spacing w:line="480" w:lineRule="atLeast"/>
              <w:jc w:val="both"/>
              <w:rPr>
                <w:rFonts w:eastAsia="標楷體"/>
                <w:color w:val="FF0000"/>
              </w:rPr>
            </w:pPr>
            <w:r w:rsidRPr="0037561F">
              <w:rPr>
                <w:rFonts w:eastAsia="標楷體"/>
                <w:b/>
                <w:szCs w:val="24"/>
              </w:rPr>
              <w:t>【請先提供報名表，於開課前會另行通知繳費，再請於通知期限內完成繳費，謝謝！】</w:t>
            </w:r>
          </w:p>
        </w:tc>
      </w:tr>
    </w:tbl>
    <w:p w14:paraId="286EDDD1" w14:textId="77777777" w:rsidR="00F87BBE" w:rsidRPr="001A5D99" w:rsidRDefault="00F87BBE" w:rsidP="00F87BBE">
      <w:pPr>
        <w:spacing w:beforeLines="50" w:before="180" w:afterLines="50" w:after="180" w:line="240" w:lineRule="exact"/>
        <w:ind w:leftChars="-150" w:left="-360" w:firstLineChars="109" w:firstLine="218"/>
        <w:rPr>
          <w:rFonts w:eastAsia="標楷體"/>
          <w:spacing w:val="-20"/>
          <w:sz w:val="20"/>
        </w:rPr>
      </w:pPr>
      <w:r>
        <w:rPr>
          <w:rFonts w:eastAsia="標楷體" w:hint="eastAsia"/>
          <w:sz w:val="20"/>
          <w:szCs w:val="16"/>
        </w:rPr>
        <w:sym w:font="Wingdings 2" w:char="F0DE"/>
      </w:r>
      <w:r>
        <w:rPr>
          <w:rFonts w:eastAsia="標楷體" w:hint="eastAsia"/>
          <w:sz w:val="20"/>
          <w:szCs w:val="16"/>
        </w:rPr>
        <w:t>「本資料均受到「電腦處理個人資料保護法」保護，任何人未經當事人同意，不得隨意揭露、使用。」</w:t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4"/>
        <w:gridCol w:w="6535"/>
      </w:tblGrid>
      <w:tr w:rsidR="00F87BBE" w:rsidRPr="00D02885" w14:paraId="1E1784EE" w14:textId="77777777" w:rsidTr="00DF4CAD">
        <w:trPr>
          <w:cantSplit/>
          <w:trHeight w:val="525"/>
          <w:jc w:val="center"/>
        </w:trPr>
        <w:tc>
          <w:tcPr>
            <w:tcW w:w="104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406435" w14:textId="77777777" w:rsidR="00F87BBE" w:rsidRPr="00D02885" w:rsidRDefault="00F87BBE" w:rsidP="00DF4CAD">
            <w:pPr>
              <w:pStyle w:val="a3"/>
              <w:spacing w:line="340" w:lineRule="exact"/>
              <w:ind w:left="0"/>
              <w:rPr>
                <w:rFonts w:eastAsia="標楷體"/>
                <w:spacing w:val="-20"/>
              </w:rPr>
            </w:pPr>
            <w:r w:rsidRPr="00D02885">
              <w:rPr>
                <w:rFonts w:eastAsia="標楷體"/>
                <w:spacing w:val="-20"/>
              </w:rPr>
              <w:t>同意代繳簽名</w:t>
            </w:r>
            <w:r w:rsidRPr="00D02885">
              <w:rPr>
                <w:rFonts w:eastAsia="標楷體"/>
                <w:spacing w:val="-20"/>
              </w:rPr>
              <w:t xml:space="preserve">:                                                </w:t>
            </w:r>
            <w:r w:rsidRPr="00D02885">
              <w:rPr>
                <w:rFonts w:eastAsia="標楷體"/>
                <w:spacing w:val="-20"/>
              </w:rPr>
              <w:t>行動電話</w:t>
            </w:r>
            <w:r w:rsidRPr="00D02885">
              <w:rPr>
                <w:rFonts w:eastAsia="標楷體"/>
                <w:spacing w:val="-20"/>
              </w:rPr>
              <w:t>(</w:t>
            </w:r>
            <w:r w:rsidRPr="00D02885">
              <w:rPr>
                <w:rFonts w:eastAsia="標楷體"/>
                <w:spacing w:val="-20"/>
              </w:rPr>
              <w:t>代繳者請提供</w:t>
            </w:r>
            <w:r w:rsidRPr="00D02885">
              <w:rPr>
                <w:rFonts w:eastAsia="標楷體"/>
                <w:spacing w:val="-20"/>
              </w:rPr>
              <w:t>):</w:t>
            </w:r>
          </w:p>
          <w:p w14:paraId="01511176" w14:textId="77777777" w:rsidR="00F87BBE" w:rsidRPr="00D02885" w:rsidRDefault="00F87BBE" w:rsidP="00DF4CAD">
            <w:pPr>
              <w:pStyle w:val="a3"/>
              <w:spacing w:line="340" w:lineRule="exact"/>
              <w:ind w:left="0"/>
              <w:rPr>
                <w:rFonts w:eastAsia="標楷體"/>
                <w:sz w:val="22"/>
              </w:rPr>
            </w:pPr>
            <w:r w:rsidRPr="00D02885">
              <w:rPr>
                <w:rFonts w:eastAsia="標楷體"/>
                <w:spacing w:val="-20"/>
                <w:sz w:val="22"/>
              </w:rPr>
              <w:t>(</w:t>
            </w:r>
            <w:r w:rsidRPr="00D02885">
              <w:rPr>
                <w:rFonts w:eastAsia="標楷體"/>
                <w:spacing w:val="-20"/>
                <w:sz w:val="22"/>
              </w:rPr>
              <w:t>說明</w:t>
            </w:r>
            <w:r w:rsidRPr="00D02885">
              <w:rPr>
                <w:rFonts w:eastAsia="標楷體"/>
                <w:spacing w:val="-20"/>
                <w:sz w:val="22"/>
              </w:rPr>
              <w:t>:</w:t>
            </w:r>
            <w:r w:rsidRPr="00D02885">
              <w:rPr>
                <w:rFonts w:eastAsia="標楷體"/>
                <w:spacing w:val="-20"/>
                <w:sz w:val="22"/>
              </w:rPr>
              <w:t>欲代繳受訓者訓練費用或多人報名合併刷卡繳費時，請被刷卡人於此先簽名確認同意代繳，非代繳情形填下方表格即可</w:t>
            </w:r>
            <w:r w:rsidRPr="00D02885">
              <w:rPr>
                <w:rFonts w:eastAsia="標楷體"/>
                <w:spacing w:val="-20"/>
                <w:sz w:val="22"/>
              </w:rPr>
              <w:t>)</w:t>
            </w:r>
          </w:p>
        </w:tc>
      </w:tr>
      <w:tr w:rsidR="00F87BBE" w:rsidRPr="00D02885" w14:paraId="25949DAB" w14:textId="77777777" w:rsidTr="00DF4CAD">
        <w:trPr>
          <w:cantSplit/>
          <w:trHeight w:hRule="exact" w:val="625"/>
          <w:jc w:val="center"/>
        </w:trPr>
        <w:tc>
          <w:tcPr>
            <w:tcW w:w="104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3669F" w14:textId="77777777" w:rsidR="00F87BBE" w:rsidRPr="00D02885" w:rsidRDefault="00F87BBE" w:rsidP="00DF4CAD">
            <w:pPr>
              <w:pStyle w:val="a3"/>
              <w:spacing w:line="340" w:lineRule="exact"/>
              <w:ind w:left="0"/>
              <w:rPr>
                <w:rFonts w:eastAsia="標楷體"/>
                <w:spacing w:val="-20"/>
              </w:rPr>
            </w:pPr>
            <w:r w:rsidRPr="00D02885">
              <w:rPr>
                <w:rFonts w:eastAsia="標楷體"/>
                <w:spacing w:val="-20"/>
              </w:rPr>
              <w:t>持卡人身分證字號</w:t>
            </w:r>
            <w:r w:rsidRPr="00D02885">
              <w:rPr>
                <w:rFonts w:eastAsia="標楷體"/>
                <w:spacing w:val="-10"/>
              </w:rPr>
              <w:t>：</w:t>
            </w:r>
            <w:r w:rsidRPr="00D02885">
              <w:rPr>
                <w:rFonts w:eastAsia="標楷體"/>
                <w:spacing w:val="-10"/>
              </w:rPr>
              <w:t xml:space="preserve">                       </w:t>
            </w:r>
            <w:r w:rsidRPr="00D02885">
              <w:rPr>
                <w:rFonts w:eastAsia="標楷體"/>
                <w:spacing w:val="-20"/>
              </w:rPr>
              <w:t>發卡銀行：</w:t>
            </w:r>
            <w:r w:rsidRPr="00D02885">
              <w:rPr>
                <w:rFonts w:eastAsia="標楷體"/>
                <w:spacing w:val="-10"/>
              </w:rPr>
              <w:t xml:space="preserve">                       </w:t>
            </w:r>
            <w:r w:rsidRPr="00D02885">
              <w:rPr>
                <w:rFonts w:eastAsia="標楷體"/>
                <w:spacing w:val="-10"/>
              </w:rPr>
              <w:t>授權號碼</w:t>
            </w:r>
            <w:r w:rsidRPr="00D02885">
              <w:rPr>
                <w:rFonts w:eastAsia="標楷體"/>
                <w:spacing w:val="-10"/>
              </w:rPr>
              <w:t>(</w:t>
            </w:r>
            <w:r w:rsidRPr="00D02885">
              <w:rPr>
                <w:rFonts w:eastAsia="標楷體"/>
                <w:spacing w:val="-10"/>
              </w:rPr>
              <w:t>本院填寫</w:t>
            </w:r>
            <w:r w:rsidRPr="00D02885">
              <w:rPr>
                <w:rFonts w:eastAsia="標楷體"/>
                <w:spacing w:val="-10"/>
              </w:rPr>
              <w:t>)</w:t>
            </w:r>
            <w:r w:rsidRPr="00D02885">
              <w:rPr>
                <w:rFonts w:eastAsia="標楷體"/>
                <w:spacing w:val="-10"/>
              </w:rPr>
              <w:t>：</w:t>
            </w:r>
          </w:p>
        </w:tc>
      </w:tr>
      <w:tr w:rsidR="00F87BBE" w:rsidRPr="00D02885" w14:paraId="36FC0C91" w14:textId="77777777" w:rsidTr="00DF4CAD">
        <w:trPr>
          <w:cantSplit/>
          <w:trHeight w:hRule="exact" w:val="669"/>
          <w:jc w:val="center"/>
        </w:trPr>
        <w:tc>
          <w:tcPr>
            <w:tcW w:w="395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1717848" w14:textId="77777777" w:rsidR="00F87BBE" w:rsidRPr="00D02885" w:rsidRDefault="00F87BBE" w:rsidP="00DF4CAD">
            <w:pPr>
              <w:pStyle w:val="a3"/>
              <w:spacing w:line="340" w:lineRule="exact"/>
              <w:ind w:leftChars="-11" w:left="0" w:hangingChars="11" w:hanging="26"/>
              <w:rPr>
                <w:rFonts w:eastAsia="標楷體"/>
              </w:rPr>
            </w:pPr>
            <w:r w:rsidRPr="00D02885">
              <w:rPr>
                <w:rFonts w:eastAsia="標楷體"/>
              </w:rPr>
              <w:t>持卡人簽名：</w:t>
            </w:r>
          </w:p>
        </w:tc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9204B79" w14:textId="77777777" w:rsidR="00F87BBE" w:rsidRPr="00D02885" w:rsidRDefault="00F87BBE" w:rsidP="00DF4CAD">
            <w:pPr>
              <w:pStyle w:val="a3"/>
              <w:spacing w:line="340" w:lineRule="exact"/>
              <w:ind w:left="0"/>
              <w:rPr>
                <w:rFonts w:eastAsia="標楷體"/>
              </w:rPr>
            </w:pPr>
            <w:r w:rsidRPr="00D02885">
              <w:rPr>
                <w:rFonts w:eastAsia="標楷體"/>
              </w:rPr>
              <w:t>卡號：</w:t>
            </w:r>
            <w:r w:rsidRPr="00D02885">
              <w:rPr>
                <w:rFonts w:eastAsia="標楷體"/>
                <w:u w:val="single"/>
              </w:rPr>
              <w:t xml:space="preserve">           </w:t>
            </w:r>
            <w:r w:rsidRPr="00D02885">
              <w:rPr>
                <w:rFonts w:eastAsia="標楷體"/>
              </w:rPr>
              <w:t>-</w:t>
            </w:r>
            <w:r w:rsidRPr="00D02885">
              <w:rPr>
                <w:rFonts w:eastAsia="標楷體"/>
                <w:u w:val="single"/>
              </w:rPr>
              <w:t xml:space="preserve">           </w:t>
            </w:r>
            <w:r w:rsidRPr="00D02885">
              <w:rPr>
                <w:rFonts w:eastAsia="標楷體"/>
              </w:rPr>
              <w:t>-</w:t>
            </w:r>
            <w:r w:rsidRPr="00D02885">
              <w:rPr>
                <w:rFonts w:eastAsia="標楷體"/>
                <w:u w:val="single"/>
              </w:rPr>
              <w:t xml:space="preserve">           </w:t>
            </w:r>
            <w:r w:rsidRPr="00D02885">
              <w:rPr>
                <w:rFonts w:eastAsia="標楷體"/>
              </w:rPr>
              <w:t>-</w:t>
            </w:r>
            <w:r w:rsidRPr="00D02885">
              <w:rPr>
                <w:rFonts w:eastAsia="標楷體"/>
                <w:u w:val="single"/>
              </w:rPr>
              <w:t xml:space="preserve">           </w:t>
            </w:r>
          </w:p>
        </w:tc>
      </w:tr>
      <w:tr w:rsidR="00F87BBE" w:rsidRPr="00D02885" w14:paraId="65C15093" w14:textId="77777777" w:rsidTr="00DF4CAD">
        <w:trPr>
          <w:cantSplit/>
          <w:trHeight w:hRule="exact" w:val="727"/>
          <w:jc w:val="center"/>
        </w:trPr>
        <w:tc>
          <w:tcPr>
            <w:tcW w:w="395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7AE592" w14:textId="77777777" w:rsidR="00F87BBE" w:rsidRPr="00D02885" w:rsidRDefault="00F87BBE" w:rsidP="00DF4CAD">
            <w:pPr>
              <w:pStyle w:val="a3"/>
              <w:spacing w:line="340" w:lineRule="exact"/>
              <w:ind w:leftChars="-11" w:left="0" w:hangingChars="11" w:hanging="26"/>
              <w:rPr>
                <w:rFonts w:eastAsia="標楷體"/>
              </w:rPr>
            </w:pPr>
            <w:r w:rsidRPr="00D02885">
              <w:rPr>
                <w:rFonts w:eastAsia="標楷體"/>
              </w:rPr>
              <w:t>有效期限：</w:t>
            </w:r>
            <w:r w:rsidRPr="00D02885">
              <w:rPr>
                <w:rFonts w:eastAsia="標楷體"/>
              </w:rPr>
              <w:t xml:space="preserve">     </w:t>
            </w:r>
            <w:r w:rsidRPr="00D02885">
              <w:rPr>
                <w:rFonts w:eastAsia="標楷體"/>
              </w:rPr>
              <w:t>月</w:t>
            </w:r>
            <w:r w:rsidRPr="00D02885">
              <w:rPr>
                <w:rFonts w:eastAsia="標楷體"/>
              </w:rPr>
              <w:t>/</w:t>
            </w:r>
            <w:r w:rsidRPr="00D02885">
              <w:rPr>
                <w:rFonts w:eastAsia="標楷體"/>
              </w:rPr>
              <w:t>２０</w:t>
            </w:r>
            <w:r w:rsidRPr="00D02885">
              <w:rPr>
                <w:rFonts w:eastAsia="標楷體"/>
              </w:rPr>
              <w:t xml:space="preserve">      </w:t>
            </w:r>
            <w:r w:rsidRPr="00D02885">
              <w:rPr>
                <w:rFonts w:eastAsia="標楷體"/>
              </w:rPr>
              <w:t>年</w:t>
            </w:r>
          </w:p>
          <w:p w14:paraId="4BC61C82" w14:textId="77777777" w:rsidR="00F87BBE" w:rsidRPr="00D02885" w:rsidRDefault="00F87BBE" w:rsidP="00DF4CAD">
            <w:pPr>
              <w:pStyle w:val="a3"/>
              <w:spacing w:line="340" w:lineRule="exact"/>
              <w:ind w:leftChars="-11" w:left="-4" w:hangingChars="11" w:hanging="22"/>
              <w:rPr>
                <w:rFonts w:eastAsia="標楷體"/>
                <w:b/>
                <w:bCs/>
              </w:rPr>
            </w:pPr>
            <w:r w:rsidRPr="00D02885">
              <w:rPr>
                <w:rFonts w:eastAsia="標楷體"/>
                <w:b/>
                <w:bCs/>
                <w:spacing w:val="-20"/>
              </w:rPr>
              <w:t>信用卡背面</w:t>
            </w:r>
            <w:r w:rsidRPr="00D02885">
              <w:rPr>
                <w:rFonts w:eastAsia="標楷體"/>
                <w:b/>
                <w:bCs/>
                <w:spacing w:val="-20"/>
              </w:rPr>
              <w:t>&lt;</w:t>
            </w:r>
            <w:r w:rsidRPr="00D02885">
              <w:rPr>
                <w:rFonts w:eastAsia="標楷體"/>
                <w:b/>
                <w:bCs/>
                <w:spacing w:val="-20"/>
              </w:rPr>
              <w:t>簽名欄</w:t>
            </w:r>
            <w:r w:rsidRPr="00D02885">
              <w:rPr>
                <w:rFonts w:eastAsia="標楷體"/>
                <w:b/>
                <w:bCs/>
                <w:spacing w:val="-20"/>
              </w:rPr>
              <w:t>&gt;</w:t>
            </w:r>
            <w:r w:rsidRPr="00D02885">
              <w:rPr>
                <w:rFonts w:eastAsia="標楷體"/>
                <w:b/>
                <w:bCs/>
                <w:spacing w:val="-20"/>
              </w:rPr>
              <w:t>最後三碼</w:t>
            </w:r>
            <w:r w:rsidRPr="00D02885">
              <w:rPr>
                <w:rFonts w:eastAsia="標楷體"/>
                <w:b/>
                <w:bCs/>
              </w:rPr>
              <w:t>：</w:t>
            </w:r>
            <w:r w:rsidRPr="00D02885">
              <w:rPr>
                <w:rFonts w:eastAsia="標楷體"/>
                <w:b/>
                <w:bCs/>
              </w:rPr>
              <w:softHyphen/>
            </w:r>
            <w:r w:rsidRPr="00D02885">
              <w:rPr>
                <w:rFonts w:eastAsia="標楷體"/>
                <w:b/>
                <w:bCs/>
              </w:rPr>
              <w:softHyphen/>
            </w:r>
            <w:r w:rsidRPr="00D02885">
              <w:rPr>
                <w:rFonts w:eastAsia="標楷體"/>
                <w:b/>
                <w:bCs/>
              </w:rPr>
              <w:softHyphen/>
              <w:t>_______</w:t>
            </w:r>
          </w:p>
        </w:tc>
        <w:tc>
          <w:tcPr>
            <w:tcW w:w="6535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0A40747B" w14:textId="77777777" w:rsidR="00F87BBE" w:rsidRPr="00D02885" w:rsidRDefault="00F87BBE" w:rsidP="00DF4CAD">
            <w:pPr>
              <w:pStyle w:val="a3"/>
              <w:spacing w:line="340" w:lineRule="exact"/>
              <w:ind w:left="0"/>
              <w:rPr>
                <w:rFonts w:eastAsia="標楷體"/>
              </w:rPr>
            </w:pPr>
            <w:r w:rsidRPr="00D02885">
              <w:rPr>
                <w:rFonts w:eastAsia="標楷體"/>
              </w:rPr>
              <w:t>持卡種類：</w:t>
            </w:r>
            <w:r w:rsidRPr="00D02885">
              <w:rPr>
                <w:rFonts w:ascii="標楷體" w:eastAsia="標楷體" w:hAnsi="標楷體"/>
              </w:rPr>
              <w:t>□</w:t>
            </w:r>
            <w:r w:rsidRPr="00D02885">
              <w:rPr>
                <w:rFonts w:eastAsia="標楷體"/>
              </w:rPr>
              <w:t xml:space="preserve">VISA </w:t>
            </w:r>
            <w:r>
              <w:rPr>
                <w:rFonts w:eastAsia="標楷體" w:hint="eastAsia"/>
              </w:rPr>
              <w:t xml:space="preserve"> </w:t>
            </w:r>
            <w:r w:rsidRPr="00D02885">
              <w:rPr>
                <w:rFonts w:ascii="標楷體" w:eastAsia="標楷體" w:hAnsi="標楷體"/>
              </w:rPr>
              <w:t>□</w:t>
            </w:r>
            <w:r w:rsidRPr="00D02885">
              <w:rPr>
                <w:rFonts w:eastAsia="標楷體"/>
              </w:rPr>
              <w:t xml:space="preserve">MASTER CARD  </w:t>
            </w:r>
            <w:r w:rsidRPr="00D02885">
              <w:rPr>
                <w:rFonts w:ascii="標楷體" w:eastAsia="標楷體" w:hAnsi="標楷體"/>
              </w:rPr>
              <w:t>□</w:t>
            </w:r>
            <w:r w:rsidRPr="00D02885">
              <w:rPr>
                <w:rFonts w:eastAsia="標楷體"/>
              </w:rPr>
              <w:t xml:space="preserve">JCB </w:t>
            </w:r>
          </w:p>
        </w:tc>
      </w:tr>
    </w:tbl>
    <w:p w14:paraId="443CF297" w14:textId="6AE130CE" w:rsidR="00F87BBE" w:rsidRPr="00D02885" w:rsidRDefault="00F87BBE" w:rsidP="00F87BBE">
      <w:pPr>
        <w:pStyle w:val="a3"/>
        <w:spacing w:before="120" w:line="240" w:lineRule="exact"/>
        <w:ind w:left="0"/>
        <w:rPr>
          <w:rFonts w:eastAsia="標楷體"/>
        </w:rPr>
      </w:pPr>
      <w:r w:rsidRPr="00D02885">
        <w:rPr>
          <w:rFonts w:eastAsia="標楷體"/>
        </w:rPr>
        <w:t>案號：</w:t>
      </w:r>
      <w:r w:rsidRPr="00ED3DFE">
        <w:rPr>
          <w:rFonts w:eastAsia="標楷體"/>
        </w:rPr>
        <w:t>TBI-11</w:t>
      </w:r>
      <w:r>
        <w:rPr>
          <w:rFonts w:eastAsia="標楷體" w:hint="eastAsia"/>
        </w:rPr>
        <w:t>4016</w:t>
      </w:r>
      <w:r w:rsidRPr="00D02885">
        <w:rPr>
          <w:rFonts w:eastAsia="標楷體"/>
        </w:rPr>
        <w:t xml:space="preserve">    </w:t>
      </w:r>
      <w:r w:rsidRPr="00D02885">
        <w:rPr>
          <w:rFonts w:eastAsia="標楷體"/>
        </w:rPr>
        <w:t>承辦人：楊小姐</w:t>
      </w:r>
      <w:r w:rsidRPr="00D02885">
        <w:rPr>
          <w:rFonts w:eastAsia="標楷體"/>
        </w:rPr>
        <w:t xml:space="preserve">       </w:t>
      </w:r>
      <w:r w:rsidRPr="00D02885">
        <w:rPr>
          <w:rFonts w:eastAsia="標楷體"/>
        </w:rPr>
        <w:t>出納：</w:t>
      </w:r>
      <w:r w:rsidRPr="00D02885">
        <w:rPr>
          <w:rFonts w:eastAsia="標楷體"/>
        </w:rPr>
        <w:t xml:space="preserve">             </w:t>
      </w:r>
      <w:r w:rsidRPr="00D02885">
        <w:rPr>
          <w:rFonts w:eastAsia="標楷體"/>
        </w:rPr>
        <w:t>發票號碼：</w:t>
      </w:r>
    </w:p>
    <w:p w14:paraId="713366DD" w14:textId="77777777" w:rsidR="00F87BBE" w:rsidRPr="00D02885" w:rsidRDefault="00F87BBE" w:rsidP="00F87BBE">
      <w:pPr>
        <w:pStyle w:val="a3"/>
        <w:spacing w:before="120" w:line="240" w:lineRule="exact"/>
        <w:ind w:left="0"/>
        <w:rPr>
          <w:rFonts w:eastAsia="標楷體"/>
        </w:rPr>
      </w:pPr>
    </w:p>
    <w:p w14:paraId="5BFE2E96" w14:textId="77777777" w:rsidR="00F87BBE" w:rsidRPr="00D02885" w:rsidRDefault="00F87BBE" w:rsidP="00F87BBE">
      <w:pPr>
        <w:pStyle w:val="a3"/>
        <w:spacing w:line="280" w:lineRule="exact"/>
        <w:ind w:left="0"/>
        <w:rPr>
          <w:rFonts w:eastAsia="標楷體"/>
        </w:rPr>
      </w:pPr>
      <w:r w:rsidRPr="00D02885">
        <w:rPr>
          <w:rFonts w:eastAsia="標楷體"/>
        </w:rPr>
        <w:t>已經完成報名者，如以劃撥、轉帳以及即期支票者，請將繳費證明黏貼下方空白格中，傳真至本院完成報名手續。傳真：</w:t>
      </w:r>
      <w:r w:rsidRPr="00D02885">
        <w:rPr>
          <w:rFonts w:eastAsia="標楷體"/>
        </w:rPr>
        <w:t>02-29124104</w:t>
      </w:r>
    </w:p>
    <w:p w14:paraId="07BFD9D8" w14:textId="77777777" w:rsidR="0059498B" w:rsidRPr="00F87BBE" w:rsidRDefault="0059498B">
      <w:pPr>
        <w:pStyle w:val="a3"/>
        <w:spacing w:before="120" w:line="240" w:lineRule="exact"/>
        <w:ind w:left="0"/>
        <w:rPr>
          <w:rFonts w:eastAsia="標楷體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48"/>
      </w:tblGrid>
      <w:tr w:rsidR="0059498B" w:rsidRPr="00F87BBE" w14:paraId="4B206FA2" w14:textId="77777777" w:rsidTr="001A5D99">
        <w:trPr>
          <w:trHeight w:val="2448"/>
        </w:trPr>
        <w:tc>
          <w:tcPr>
            <w:tcW w:w="10080" w:type="dxa"/>
          </w:tcPr>
          <w:p w14:paraId="6614E84B" w14:textId="77777777" w:rsidR="0059498B" w:rsidRPr="00F87BBE" w:rsidRDefault="0059498B">
            <w:pPr>
              <w:pStyle w:val="a3"/>
              <w:spacing w:before="120" w:line="240" w:lineRule="exact"/>
              <w:ind w:left="0"/>
              <w:rPr>
                <w:rFonts w:eastAsia="標楷體"/>
              </w:rPr>
            </w:pPr>
          </w:p>
        </w:tc>
      </w:tr>
    </w:tbl>
    <w:p w14:paraId="36678812" w14:textId="77777777" w:rsidR="0059498B" w:rsidRPr="00F87BBE" w:rsidRDefault="0059498B">
      <w:pPr>
        <w:spacing w:line="200" w:lineRule="exact"/>
        <w:rPr>
          <w:rFonts w:eastAsia="標楷體"/>
        </w:rPr>
      </w:pPr>
    </w:p>
    <w:sectPr w:rsidR="0059498B" w:rsidRPr="00F87BBE" w:rsidSect="00942BC7">
      <w:headerReference w:type="default" r:id="rId9"/>
      <w:pgSz w:w="11906" w:h="16838" w:code="9"/>
      <w:pgMar w:top="567" w:right="849" w:bottom="567" w:left="851" w:header="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D226C" w14:textId="77777777" w:rsidR="009D36BF" w:rsidRDefault="009D36BF">
      <w:r>
        <w:separator/>
      </w:r>
    </w:p>
  </w:endnote>
  <w:endnote w:type="continuationSeparator" w:id="0">
    <w:p w14:paraId="2F480503" w14:textId="77777777" w:rsidR="009D36BF" w:rsidRDefault="009D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BFBCC" w14:textId="77777777" w:rsidR="009D36BF" w:rsidRDefault="009D36BF">
      <w:r>
        <w:separator/>
      </w:r>
    </w:p>
  </w:footnote>
  <w:footnote w:type="continuationSeparator" w:id="0">
    <w:p w14:paraId="608CFD35" w14:textId="77777777" w:rsidR="009D36BF" w:rsidRDefault="009D3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95341" w14:textId="6B5D365B" w:rsidR="00E14454" w:rsidRDefault="00F843B1">
    <w:pPr>
      <w:pStyle w:val="a5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/>
        <w:noProof/>
        <w:sz w:val="24"/>
        <w:szCs w:val="24"/>
      </w:rPr>
      <w:drawing>
        <wp:inline distT="0" distB="0" distL="0" distR="0" wp14:anchorId="73028184" wp14:editId="542D5D32">
          <wp:extent cx="381000" cy="238125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4454">
      <w:rPr>
        <w:rFonts w:ascii="標楷體" w:eastAsia="標楷體" w:hAnsi="標楷體" w:hint="eastAsia"/>
        <w:sz w:val="24"/>
        <w:szCs w:val="24"/>
      </w:rPr>
      <w:t>臺灣營建研究院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946E9"/>
    <w:multiLevelType w:val="hybridMultilevel"/>
    <w:tmpl w:val="A48E66E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DB3627"/>
    <w:multiLevelType w:val="hybridMultilevel"/>
    <w:tmpl w:val="56E6400E"/>
    <w:lvl w:ilvl="0" w:tplc="0409000B">
      <w:start w:val="1"/>
      <w:numFmt w:val="bullet"/>
      <w:lvlText w:val=""/>
      <w:lvlJc w:val="left"/>
      <w:pPr>
        <w:ind w:left="529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00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8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9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49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29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09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89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69" w:hanging="480"/>
      </w:pPr>
      <w:rPr>
        <w:rFonts w:ascii="Wingdings" w:hAnsi="Wingdings" w:hint="default"/>
      </w:rPr>
    </w:lvl>
  </w:abstractNum>
  <w:abstractNum w:abstractNumId="2" w15:restartNumberingAfterBreak="0">
    <w:nsid w:val="0C635A93"/>
    <w:multiLevelType w:val="hybridMultilevel"/>
    <w:tmpl w:val="7F8805B0"/>
    <w:lvl w:ilvl="0" w:tplc="E9005632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中楷體" w:eastAsia="華康中楷體" w:hAnsi="華康隸書體" w:cs="Times New Roman" w:hint="eastAsia"/>
      </w:rPr>
    </w:lvl>
    <w:lvl w:ilvl="1" w:tplc="54A829B0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F40B19A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6EC049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937A2680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59DE150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1C66E99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9CA01C64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75104396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FF407C5"/>
    <w:multiLevelType w:val="hybridMultilevel"/>
    <w:tmpl w:val="7484581C"/>
    <w:lvl w:ilvl="0" w:tplc="FAF633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B340CF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7A023F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F7AD38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3B0988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000474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BF6C5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A74EA7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C4443E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0190B8F"/>
    <w:multiLevelType w:val="hybridMultilevel"/>
    <w:tmpl w:val="5DD2B03A"/>
    <w:lvl w:ilvl="0" w:tplc="F83499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C68DE2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37803A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62A3E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9B824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EAE252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147BA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A6A5ED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6A83D9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2097357"/>
    <w:multiLevelType w:val="hybridMultilevel"/>
    <w:tmpl w:val="A98619C0"/>
    <w:lvl w:ilvl="0" w:tplc="37D65E0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D085B4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908F9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9C8DE8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B1AD7C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1DCD8C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C7C3A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0A4DC5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99CA4F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5880411"/>
    <w:multiLevelType w:val="hybridMultilevel"/>
    <w:tmpl w:val="6E622230"/>
    <w:lvl w:ilvl="0" w:tplc="ACF258A0">
      <w:start w:val="1"/>
      <w:numFmt w:val="decimal"/>
      <w:lvlText w:val="(%1)"/>
      <w:lvlJc w:val="left"/>
      <w:pPr>
        <w:ind w:left="790" w:hanging="480"/>
      </w:pPr>
    </w:lvl>
    <w:lvl w:ilvl="1" w:tplc="04090019">
      <w:start w:val="1"/>
      <w:numFmt w:val="ideographTraditional"/>
      <w:lvlText w:val="%2、"/>
      <w:lvlJc w:val="left"/>
      <w:pPr>
        <w:ind w:left="1270" w:hanging="480"/>
      </w:pPr>
    </w:lvl>
    <w:lvl w:ilvl="2" w:tplc="0409001B">
      <w:start w:val="1"/>
      <w:numFmt w:val="lowerRoman"/>
      <w:lvlText w:val="%3."/>
      <w:lvlJc w:val="right"/>
      <w:pPr>
        <w:ind w:left="1750" w:hanging="480"/>
      </w:pPr>
    </w:lvl>
    <w:lvl w:ilvl="3" w:tplc="0409000F">
      <w:start w:val="1"/>
      <w:numFmt w:val="decimal"/>
      <w:lvlText w:val="%4."/>
      <w:lvlJc w:val="left"/>
      <w:pPr>
        <w:ind w:left="2230" w:hanging="480"/>
      </w:pPr>
    </w:lvl>
    <w:lvl w:ilvl="4" w:tplc="04090019">
      <w:start w:val="1"/>
      <w:numFmt w:val="ideographTraditional"/>
      <w:lvlText w:val="%5、"/>
      <w:lvlJc w:val="left"/>
      <w:pPr>
        <w:ind w:left="2710" w:hanging="480"/>
      </w:pPr>
    </w:lvl>
    <w:lvl w:ilvl="5" w:tplc="0409001B">
      <w:start w:val="1"/>
      <w:numFmt w:val="lowerRoman"/>
      <w:lvlText w:val="%6."/>
      <w:lvlJc w:val="right"/>
      <w:pPr>
        <w:ind w:left="3190" w:hanging="480"/>
      </w:pPr>
    </w:lvl>
    <w:lvl w:ilvl="6" w:tplc="0409000F">
      <w:start w:val="1"/>
      <w:numFmt w:val="decimal"/>
      <w:lvlText w:val="%7."/>
      <w:lvlJc w:val="left"/>
      <w:pPr>
        <w:ind w:left="3670" w:hanging="480"/>
      </w:pPr>
    </w:lvl>
    <w:lvl w:ilvl="7" w:tplc="04090019">
      <w:start w:val="1"/>
      <w:numFmt w:val="ideographTraditional"/>
      <w:lvlText w:val="%8、"/>
      <w:lvlJc w:val="left"/>
      <w:pPr>
        <w:ind w:left="4150" w:hanging="480"/>
      </w:pPr>
    </w:lvl>
    <w:lvl w:ilvl="8" w:tplc="0409001B">
      <w:start w:val="1"/>
      <w:numFmt w:val="lowerRoman"/>
      <w:lvlText w:val="%9."/>
      <w:lvlJc w:val="right"/>
      <w:pPr>
        <w:ind w:left="4630" w:hanging="480"/>
      </w:pPr>
    </w:lvl>
  </w:abstractNum>
  <w:abstractNum w:abstractNumId="7" w15:restartNumberingAfterBreak="0">
    <w:nsid w:val="2642743A"/>
    <w:multiLevelType w:val="hybridMultilevel"/>
    <w:tmpl w:val="299CA02A"/>
    <w:lvl w:ilvl="0" w:tplc="0409000B">
      <w:start w:val="1"/>
      <w:numFmt w:val="bullet"/>
      <w:lvlText w:val=""/>
      <w:lvlJc w:val="left"/>
      <w:pPr>
        <w:ind w:left="529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00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8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9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49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29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09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89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69" w:hanging="480"/>
      </w:pPr>
      <w:rPr>
        <w:rFonts w:ascii="Wingdings" w:hAnsi="Wingdings" w:hint="default"/>
      </w:rPr>
    </w:lvl>
  </w:abstractNum>
  <w:abstractNum w:abstractNumId="8" w15:restartNumberingAfterBreak="0">
    <w:nsid w:val="2BAF2468"/>
    <w:multiLevelType w:val="hybridMultilevel"/>
    <w:tmpl w:val="F22066A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710573C"/>
    <w:multiLevelType w:val="hybridMultilevel"/>
    <w:tmpl w:val="1BF25F46"/>
    <w:lvl w:ilvl="0" w:tplc="9A0C2600">
      <w:start w:val="1"/>
      <w:numFmt w:val="decimal"/>
      <w:lvlText w:val="%1."/>
      <w:lvlJc w:val="left"/>
      <w:pPr>
        <w:tabs>
          <w:tab w:val="num" w:pos="871"/>
        </w:tabs>
        <w:ind w:left="871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71"/>
        </w:tabs>
        <w:ind w:left="147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51"/>
        </w:tabs>
        <w:ind w:left="195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31"/>
        </w:tabs>
        <w:ind w:left="243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11"/>
        </w:tabs>
        <w:ind w:left="291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91"/>
        </w:tabs>
        <w:ind w:left="339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71"/>
        </w:tabs>
        <w:ind w:left="387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51"/>
        </w:tabs>
        <w:ind w:left="435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31"/>
        </w:tabs>
        <w:ind w:left="4831" w:hanging="480"/>
      </w:pPr>
    </w:lvl>
  </w:abstractNum>
  <w:abstractNum w:abstractNumId="10" w15:restartNumberingAfterBreak="0">
    <w:nsid w:val="59333EA0"/>
    <w:multiLevelType w:val="hybridMultilevel"/>
    <w:tmpl w:val="3ACE802C"/>
    <w:lvl w:ilvl="0" w:tplc="0409000F">
      <w:start w:val="1"/>
      <w:numFmt w:val="decimal"/>
      <w:lvlText w:val="%1."/>
      <w:lvlJc w:val="left"/>
      <w:pPr>
        <w:ind w:left="1360" w:hanging="480"/>
      </w:pPr>
    </w:lvl>
    <w:lvl w:ilvl="1" w:tplc="ACF258A0">
      <w:start w:val="1"/>
      <w:numFmt w:val="decimal"/>
      <w:lvlText w:val="(%2)"/>
      <w:lvlJc w:val="left"/>
      <w:pPr>
        <w:ind w:left="1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11" w15:restartNumberingAfterBreak="0">
    <w:nsid w:val="67416D33"/>
    <w:multiLevelType w:val="hybridMultilevel"/>
    <w:tmpl w:val="05A01C8A"/>
    <w:lvl w:ilvl="0" w:tplc="3A6EF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000000"/>
      </w:rPr>
    </w:lvl>
    <w:lvl w:ilvl="1" w:tplc="A5289E1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7D040A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E0CE59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1E8B92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BA6082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6F0D59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DF0A36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2AA7AC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592278002">
    <w:abstractNumId w:val="2"/>
  </w:num>
  <w:num w:numId="2" w16cid:durableId="961686428">
    <w:abstractNumId w:val="11"/>
  </w:num>
  <w:num w:numId="3" w16cid:durableId="1307510439">
    <w:abstractNumId w:val="4"/>
  </w:num>
  <w:num w:numId="4" w16cid:durableId="31080754">
    <w:abstractNumId w:val="5"/>
  </w:num>
  <w:num w:numId="5" w16cid:durableId="1358239814">
    <w:abstractNumId w:val="3"/>
  </w:num>
  <w:num w:numId="6" w16cid:durableId="2051684919">
    <w:abstractNumId w:val="8"/>
  </w:num>
  <w:num w:numId="7" w16cid:durableId="530652280">
    <w:abstractNumId w:val="0"/>
  </w:num>
  <w:num w:numId="8" w16cid:durableId="3126792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4141709">
    <w:abstractNumId w:val="10"/>
  </w:num>
  <w:num w:numId="10" w16cid:durableId="24988561">
    <w:abstractNumId w:val="7"/>
  </w:num>
  <w:num w:numId="11" w16cid:durableId="2406779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41088295">
    <w:abstractNumId w:val="7"/>
  </w:num>
  <w:num w:numId="13" w16cid:durableId="1344743252">
    <w:abstractNumId w:val="6"/>
  </w:num>
  <w:num w:numId="14" w16cid:durableId="554584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78"/>
    <w:rsid w:val="00017E49"/>
    <w:rsid w:val="000201D9"/>
    <w:rsid w:val="00044A08"/>
    <w:rsid w:val="000725A1"/>
    <w:rsid w:val="00074014"/>
    <w:rsid w:val="00096797"/>
    <w:rsid w:val="000A19F1"/>
    <w:rsid w:val="00123CC8"/>
    <w:rsid w:val="0012498A"/>
    <w:rsid w:val="00124A13"/>
    <w:rsid w:val="001730A3"/>
    <w:rsid w:val="001A5D99"/>
    <w:rsid w:val="001B6878"/>
    <w:rsid w:val="001E3B4D"/>
    <w:rsid w:val="001F71E5"/>
    <w:rsid w:val="00220DFC"/>
    <w:rsid w:val="002535CE"/>
    <w:rsid w:val="00253F22"/>
    <w:rsid w:val="00296C0C"/>
    <w:rsid w:val="002C0B78"/>
    <w:rsid w:val="002C6A54"/>
    <w:rsid w:val="00307E37"/>
    <w:rsid w:val="00381411"/>
    <w:rsid w:val="003B018F"/>
    <w:rsid w:val="003E692A"/>
    <w:rsid w:val="003F1939"/>
    <w:rsid w:val="0042535C"/>
    <w:rsid w:val="00427834"/>
    <w:rsid w:val="00444D3E"/>
    <w:rsid w:val="00450E9D"/>
    <w:rsid w:val="004B021F"/>
    <w:rsid w:val="004B0F5F"/>
    <w:rsid w:val="00510E7C"/>
    <w:rsid w:val="00572EF8"/>
    <w:rsid w:val="0059498B"/>
    <w:rsid w:val="005B4184"/>
    <w:rsid w:val="005C5DD6"/>
    <w:rsid w:val="005E229F"/>
    <w:rsid w:val="005E2CAF"/>
    <w:rsid w:val="005F63A5"/>
    <w:rsid w:val="00604544"/>
    <w:rsid w:val="00624EA8"/>
    <w:rsid w:val="00626F92"/>
    <w:rsid w:val="00633B6F"/>
    <w:rsid w:val="00640E68"/>
    <w:rsid w:val="006552A4"/>
    <w:rsid w:val="006B0240"/>
    <w:rsid w:val="006B09F7"/>
    <w:rsid w:val="00705111"/>
    <w:rsid w:val="00710206"/>
    <w:rsid w:val="0078387F"/>
    <w:rsid w:val="007857E6"/>
    <w:rsid w:val="007B76FD"/>
    <w:rsid w:val="007E2AE8"/>
    <w:rsid w:val="0086110C"/>
    <w:rsid w:val="008656B5"/>
    <w:rsid w:val="0087265C"/>
    <w:rsid w:val="008B0CB0"/>
    <w:rsid w:val="00914BCC"/>
    <w:rsid w:val="0092479C"/>
    <w:rsid w:val="00934A3C"/>
    <w:rsid w:val="00942BC7"/>
    <w:rsid w:val="00947427"/>
    <w:rsid w:val="00992249"/>
    <w:rsid w:val="009A1F56"/>
    <w:rsid w:val="009D2B1E"/>
    <w:rsid w:val="009D36BF"/>
    <w:rsid w:val="009F669B"/>
    <w:rsid w:val="00A01240"/>
    <w:rsid w:val="00A11A06"/>
    <w:rsid w:val="00A20D13"/>
    <w:rsid w:val="00A37604"/>
    <w:rsid w:val="00AF07B5"/>
    <w:rsid w:val="00B22F24"/>
    <w:rsid w:val="00B403CA"/>
    <w:rsid w:val="00B55B7C"/>
    <w:rsid w:val="00B81DA7"/>
    <w:rsid w:val="00C31F45"/>
    <w:rsid w:val="00C32F6A"/>
    <w:rsid w:val="00C36FBA"/>
    <w:rsid w:val="00C7711B"/>
    <w:rsid w:val="00CC58E9"/>
    <w:rsid w:val="00CE639F"/>
    <w:rsid w:val="00D21012"/>
    <w:rsid w:val="00DA0D75"/>
    <w:rsid w:val="00DC4891"/>
    <w:rsid w:val="00DC59C6"/>
    <w:rsid w:val="00DE10CC"/>
    <w:rsid w:val="00DE1292"/>
    <w:rsid w:val="00DE4CAE"/>
    <w:rsid w:val="00DF0EE0"/>
    <w:rsid w:val="00E14454"/>
    <w:rsid w:val="00E873D8"/>
    <w:rsid w:val="00EC4FC5"/>
    <w:rsid w:val="00EE6346"/>
    <w:rsid w:val="00F23B76"/>
    <w:rsid w:val="00F36BCC"/>
    <w:rsid w:val="00F67065"/>
    <w:rsid w:val="00F843B1"/>
    <w:rsid w:val="00F8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194A25B6"/>
  <w15:chartTrackingRefBased/>
  <w15:docId w15:val="{C5D8E478-843A-4F7C-A5C5-315AC708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left="4536"/>
    </w:pPr>
    <w:rPr>
      <w:rFonts w:eastAsia="華康隸書體"/>
    </w:rPr>
  </w:style>
  <w:style w:type="paragraph" w:styleId="a5">
    <w:name w:val="header"/>
    <w:basedOn w:val="a"/>
    <w:link w:val="a6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semiHidden/>
    <w:pPr>
      <w:spacing w:line="0" w:lineRule="atLeast"/>
      <w:ind w:left="1607" w:hanging="1600"/>
      <w:jc w:val="both"/>
    </w:pPr>
    <w:rPr>
      <w:rFonts w:eastAsia="標楷體"/>
      <w:color w:val="FF0000"/>
      <w:sz w:val="32"/>
    </w:rPr>
  </w:style>
  <w:style w:type="paragraph" w:styleId="a8">
    <w:name w:val="Body Text"/>
    <w:basedOn w:val="a"/>
    <w:semiHidden/>
    <w:pPr>
      <w:autoSpaceDE w:val="0"/>
      <w:autoSpaceDN w:val="0"/>
      <w:adjustRightInd w:val="0"/>
      <w:snapToGrid w:val="0"/>
      <w:spacing w:line="300" w:lineRule="atLeast"/>
    </w:pPr>
    <w:rPr>
      <w:rFonts w:ascii="華康中楷體" w:eastAsia="標楷體"/>
      <w:b/>
      <w:bCs/>
      <w:sz w:val="28"/>
    </w:rPr>
  </w:style>
  <w:style w:type="paragraph" w:customStyle="1" w:styleId="a9">
    <w:name w:val="a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3">
    <w:name w:val="Body Text Indent 3"/>
    <w:basedOn w:val="a"/>
    <w:semiHidden/>
    <w:pPr>
      <w:spacing w:line="400" w:lineRule="exact"/>
      <w:ind w:leftChars="415" w:left="1612" w:hangingChars="220" w:hanging="616"/>
      <w:jc w:val="both"/>
    </w:pPr>
    <w:rPr>
      <w:rFonts w:eastAsia="標楷體"/>
      <w:noProof/>
      <w:sz w:val="28"/>
    </w:rPr>
  </w:style>
  <w:style w:type="character" w:styleId="aa">
    <w:name w:val="Hyperlink"/>
    <w:semiHidden/>
    <w:rPr>
      <w:color w:val="0000FF"/>
      <w:u w:val="single"/>
    </w:rPr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  <w:style w:type="character" w:styleId="ac">
    <w:name w:val="FollowedHyperlink"/>
    <w:semiHidden/>
    <w:rPr>
      <w:color w:val="800080"/>
      <w:u w:val="single"/>
    </w:rPr>
  </w:style>
  <w:style w:type="character" w:customStyle="1" w:styleId="a6">
    <w:name w:val="頁首 字元"/>
    <w:link w:val="a5"/>
    <w:semiHidden/>
    <w:rsid w:val="00A37604"/>
    <w:rPr>
      <w:kern w:val="2"/>
    </w:rPr>
  </w:style>
  <w:style w:type="character" w:customStyle="1" w:styleId="a4">
    <w:name w:val="本文縮排 字元"/>
    <w:basedOn w:val="a0"/>
    <w:link w:val="a3"/>
    <w:semiHidden/>
    <w:rsid w:val="00942BC7"/>
    <w:rPr>
      <w:rFonts w:eastAsia="華康隸書體"/>
      <w:kern w:val="2"/>
      <w:sz w:val="24"/>
    </w:rPr>
  </w:style>
  <w:style w:type="paragraph" w:styleId="ad">
    <w:name w:val="List Paragraph"/>
    <w:basedOn w:val="a"/>
    <w:uiPriority w:val="34"/>
    <w:qFormat/>
    <w:rsid w:val="00C7711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BA1E4-8C2C-424F-8A74-59A50A37F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1689</Words>
  <Characters>1038</Characters>
  <Application>Microsoft Office Word</Application>
  <DocSecurity>0</DocSecurity>
  <Lines>8</Lines>
  <Paragraphs>5</Paragraphs>
  <ScaleCrop>false</ScaleCrop>
  <Company>臺灣營建研究院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主辦單位：行政院公共工程委員會、台灣營建研究院</dc:title>
  <dc:subject/>
  <dc:creator>儷斐</dc:creator>
  <cp:keywords/>
  <dc:description/>
  <cp:lastModifiedBy>cindy.yang(楊庭侑)</cp:lastModifiedBy>
  <cp:revision>9</cp:revision>
  <cp:lastPrinted>2025-02-10T07:59:00Z</cp:lastPrinted>
  <dcterms:created xsi:type="dcterms:W3CDTF">2021-05-18T03:11:00Z</dcterms:created>
  <dcterms:modified xsi:type="dcterms:W3CDTF">2025-02-11T06:02:00Z</dcterms:modified>
</cp:coreProperties>
</file>